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9DF" w:rsidRPr="00A6202F" w:rsidRDefault="00CF12F8" w:rsidP="00CF12F8">
      <w:pPr>
        <w:ind w:firstLine="720"/>
        <w:jc w:val="both"/>
        <w:rPr>
          <w:rFonts w:ascii="Times New Roman" w:hAnsi="Times New Roman" w:cs="Times New Roman"/>
          <w:sz w:val="24"/>
          <w:szCs w:val="24"/>
        </w:rPr>
      </w:pPr>
      <w:r w:rsidRPr="00A6202F">
        <w:rPr>
          <w:rFonts w:ascii="Times New Roman" w:hAnsi="Times New Roman" w:cs="Times New Roman"/>
          <w:sz w:val="24"/>
          <w:szCs w:val="24"/>
        </w:rPr>
        <w:t>Врз основа на член 384,385 и 387 од Законот за трговските друштва и член 40 од Статутот на А.Д. „Тајмиште“-Кичево, Одборот на Директори на Друштвото:</w:t>
      </w:r>
    </w:p>
    <w:p w:rsidR="00CF12F8" w:rsidRPr="00A6202F" w:rsidRDefault="00CF12F8" w:rsidP="00CF12F8">
      <w:pPr>
        <w:jc w:val="both"/>
        <w:rPr>
          <w:rFonts w:ascii="Times New Roman" w:hAnsi="Times New Roman" w:cs="Times New Roman"/>
          <w:sz w:val="24"/>
          <w:szCs w:val="24"/>
        </w:rPr>
      </w:pPr>
    </w:p>
    <w:p w:rsidR="00CF12F8" w:rsidRPr="00A6202F" w:rsidRDefault="00CF12F8" w:rsidP="00CF12F8">
      <w:pPr>
        <w:jc w:val="both"/>
        <w:rPr>
          <w:rFonts w:ascii="Times New Roman" w:hAnsi="Times New Roman" w:cs="Times New Roman"/>
          <w:sz w:val="24"/>
          <w:szCs w:val="24"/>
        </w:rPr>
      </w:pPr>
      <w:r w:rsidRPr="00A6202F">
        <w:rPr>
          <w:rFonts w:ascii="Times New Roman" w:hAnsi="Times New Roman" w:cs="Times New Roman"/>
          <w:sz w:val="24"/>
          <w:szCs w:val="24"/>
        </w:rPr>
        <w:t xml:space="preserve">                                                        О Б Ј А В У В А</w:t>
      </w:r>
    </w:p>
    <w:p w:rsidR="00CF12F8" w:rsidRPr="00A6202F" w:rsidRDefault="00CF12F8" w:rsidP="00CF12F8">
      <w:pPr>
        <w:jc w:val="both"/>
        <w:rPr>
          <w:rFonts w:ascii="Times New Roman" w:hAnsi="Times New Roman" w:cs="Times New Roman"/>
          <w:b/>
          <w:sz w:val="24"/>
          <w:szCs w:val="24"/>
        </w:rPr>
      </w:pPr>
      <w:r w:rsidRPr="00A6202F">
        <w:rPr>
          <w:rFonts w:ascii="Times New Roman" w:hAnsi="Times New Roman" w:cs="Times New Roman"/>
          <w:b/>
          <w:sz w:val="24"/>
          <w:szCs w:val="24"/>
        </w:rPr>
        <w:t xml:space="preserve">                                              Ј А В Е Н      П О В И К</w:t>
      </w:r>
    </w:p>
    <w:p w:rsidR="00CF12F8" w:rsidRPr="00A6202F" w:rsidRDefault="00CF12F8" w:rsidP="00CF12F8">
      <w:pPr>
        <w:jc w:val="both"/>
        <w:rPr>
          <w:rFonts w:ascii="Times New Roman" w:hAnsi="Times New Roman" w:cs="Times New Roman"/>
          <w:b/>
          <w:sz w:val="24"/>
          <w:szCs w:val="24"/>
        </w:rPr>
      </w:pPr>
      <w:r w:rsidRPr="00A6202F">
        <w:rPr>
          <w:rFonts w:ascii="Times New Roman" w:hAnsi="Times New Roman" w:cs="Times New Roman"/>
          <w:b/>
          <w:sz w:val="24"/>
          <w:szCs w:val="24"/>
        </w:rPr>
        <w:t xml:space="preserve">За свикување на </w:t>
      </w:r>
      <w:r w:rsidR="006E33A6">
        <w:rPr>
          <w:rFonts w:ascii="Times New Roman" w:hAnsi="Times New Roman" w:cs="Times New Roman"/>
          <w:b/>
          <w:sz w:val="24"/>
          <w:szCs w:val="24"/>
        </w:rPr>
        <w:t>презакажано г</w:t>
      </w:r>
      <w:r w:rsidRPr="00A6202F">
        <w:rPr>
          <w:rFonts w:ascii="Times New Roman" w:hAnsi="Times New Roman" w:cs="Times New Roman"/>
          <w:b/>
          <w:sz w:val="24"/>
          <w:szCs w:val="24"/>
        </w:rPr>
        <w:t>одишно Собрание на Акционери на А.Д. „Тајмиште“-Кичево</w:t>
      </w:r>
    </w:p>
    <w:p w:rsidR="00CF12F8" w:rsidRPr="00A6202F" w:rsidRDefault="00CF12F8" w:rsidP="00CF12F8">
      <w:pPr>
        <w:jc w:val="both"/>
        <w:rPr>
          <w:rFonts w:ascii="Times New Roman" w:hAnsi="Times New Roman" w:cs="Times New Roman"/>
          <w:b/>
          <w:sz w:val="24"/>
          <w:szCs w:val="24"/>
        </w:rPr>
      </w:pPr>
    </w:p>
    <w:p w:rsidR="00CF12F8" w:rsidRDefault="00CF12F8" w:rsidP="00CF12F8">
      <w:pPr>
        <w:jc w:val="both"/>
        <w:rPr>
          <w:rFonts w:ascii="Times New Roman" w:hAnsi="Times New Roman" w:cs="Times New Roman"/>
          <w:sz w:val="24"/>
          <w:szCs w:val="24"/>
          <w:lang w:val="en-US"/>
        </w:rPr>
      </w:pPr>
      <w:r w:rsidRPr="00A6202F">
        <w:rPr>
          <w:rFonts w:ascii="Times New Roman" w:hAnsi="Times New Roman" w:cs="Times New Roman"/>
          <w:sz w:val="24"/>
          <w:szCs w:val="24"/>
        </w:rPr>
        <w:t xml:space="preserve">Седницата ќе се одржи на ден </w:t>
      </w:r>
      <w:r w:rsidR="006E33A6">
        <w:rPr>
          <w:rFonts w:ascii="Times New Roman" w:hAnsi="Times New Roman" w:cs="Times New Roman"/>
          <w:sz w:val="24"/>
          <w:szCs w:val="24"/>
        </w:rPr>
        <w:t>14</w:t>
      </w:r>
      <w:r w:rsidRPr="00A6202F">
        <w:rPr>
          <w:rFonts w:ascii="Times New Roman" w:hAnsi="Times New Roman" w:cs="Times New Roman"/>
          <w:sz w:val="24"/>
          <w:szCs w:val="24"/>
        </w:rPr>
        <w:t>.</w:t>
      </w:r>
      <w:r w:rsidR="00FE058C">
        <w:rPr>
          <w:rFonts w:ascii="Times New Roman" w:hAnsi="Times New Roman" w:cs="Times New Roman"/>
          <w:sz w:val="24"/>
          <w:szCs w:val="24"/>
        </w:rPr>
        <w:t>0</w:t>
      </w:r>
      <w:r w:rsidR="006E33A6">
        <w:rPr>
          <w:rFonts w:ascii="Times New Roman" w:hAnsi="Times New Roman" w:cs="Times New Roman"/>
          <w:sz w:val="24"/>
          <w:szCs w:val="24"/>
        </w:rPr>
        <w:t>6</w:t>
      </w:r>
      <w:r w:rsidRPr="00A6202F">
        <w:rPr>
          <w:rFonts w:ascii="Times New Roman" w:hAnsi="Times New Roman" w:cs="Times New Roman"/>
          <w:sz w:val="24"/>
          <w:szCs w:val="24"/>
        </w:rPr>
        <w:t>.20</w:t>
      </w:r>
      <w:r w:rsidR="00231EC6">
        <w:rPr>
          <w:rFonts w:ascii="Times New Roman" w:hAnsi="Times New Roman" w:cs="Times New Roman"/>
          <w:sz w:val="24"/>
          <w:szCs w:val="24"/>
          <w:lang w:val="en-US"/>
        </w:rPr>
        <w:t>2</w:t>
      </w:r>
      <w:r w:rsidR="00EC3A9D">
        <w:rPr>
          <w:rFonts w:ascii="Times New Roman" w:hAnsi="Times New Roman" w:cs="Times New Roman"/>
          <w:sz w:val="24"/>
          <w:szCs w:val="24"/>
        </w:rPr>
        <w:t>2</w:t>
      </w:r>
      <w:r w:rsidRPr="00A6202F">
        <w:rPr>
          <w:rFonts w:ascii="Times New Roman" w:hAnsi="Times New Roman" w:cs="Times New Roman"/>
          <w:sz w:val="24"/>
          <w:szCs w:val="24"/>
        </w:rPr>
        <w:t xml:space="preserve"> година (</w:t>
      </w:r>
      <w:r w:rsidR="006E33A6">
        <w:rPr>
          <w:rFonts w:ascii="Times New Roman" w:hAnsi="Times New Roman" w:cs="Times New Roman"/>
          <w:sz w:val="24"/>
          <w:szCs w:val="24"/>
        </w:rPr>
        <w:t>вторник</w:t>
      </w:r>
      <w:r w:rsidRPr="00A6202F">
        <w:rPr>
          <w:rFonts w:ascii="Times New Roman" w:hAnsi="Times New Roman" w:cs="Times New Roman"/>
          <w:sz w:val="24"/>
          <w:szCs w:val="24"/>
        </w:rPr>
        <w:t xml:space="preserve">) со почеток во </w:t>
      </w:r>
      <w:r w:rsidR="001551D8">
        <w:rPr>
          <w:rFonts w:ascii="Times New Roman" w:hAnsi="Times New Roman" w:cs="Times New Roman"/>
          <w:sz w:val="24"/>
          <w:szCs w:val="24"/>
        </w:rPr>
        <w:t>1</w:t>
      </w:r>
      <w:r w:rsidR="00231EC6">
        <w:rPr>
          <w:rFonts w:ascii="Times New Roman" w:hAnsi="Times New Roman" w:cs="Times New Roman"/>
          <w:sz w:val="24"/>
          <w:szCs w:val="24"/>
        </w:rPr>
        <w:t>2</w:t>
      </w:r>
      <w:r w:rsidR="001551D8">
        <w:rPr>
          <w:rFonts w:ascii="Times New Roman" w:hAnsi="Times New Roman" w:cs="Times New Roman"/>
          <w:sz w:val="24"/>
          <w:szCs w:val="24"/>
        </w:rPr>
        <w:t>:00</w:t>
      </w:r>
      <w:r w:rsidRPr="00A6202F">
        <w:rPr>
          <w:rFonts w:ascii="Times New Roman" w:hAnsi="Times New Roman" w:cs="Times New Roman"/>
          <w:sz w:val="24"/>
          <w:szCs w:val="24"/>
        </w:rPr>
        <w:t xml:space="preserve"> часот во </w:t>
      </w:r>
      <w:r w:rsidR="006B368A">
        <w:rPr>
          <w:rFonts w:ascii="Times New Roman" w:hAnsi="Times New Roman" w:cs="Times New Roman"/>
          <w:sz w:val="24"/>
          <w:szCs w:val="24"/>
        </w:rPr>
        <w:t>просториите на друштвото на ул.11 Септември бр.76Б-12/1-1-сутерен Кичево</w:t>
      </w:r>
      <w:r w:rsidR="001220A7">
        <w:rPr>
          <w:rFonts w:ascii="Times New Roman" w:hAnsi="Times New Roman" w:cs="Times New Roman"/>
          <w:sz w:val="24"/>
          <w:szCs w:val="24"/>
          <w:lang w:val="en-US"/>
        </w:rPr>
        <w:t>.</w:t>
      </w:r>
    </w:p>
    <w:p w:rsidR="00562DBC" w:rsidRPr="001220A7" w:rsidRDefault="00562DBC" w:rsidP="00562DBC">
      <w:pPr>
        <w:jc w:val="both"/>
        <w:rPr>
          <w:rFonts w:ascii="Times New Roman" w:hAnsi="Times New Roman" w:cs="Times New Roman"/>
          <w:sz w:val="24"/>
          <w:szCs w:val="24"/>
        </w:rPr>
      </w:pPr>
      <w:r>
        <w:rPr>
          <w:rFonts w:ascii="Times New Roman" w:hAnsi="Times New Roman" w:cs="Times New Roman"/>
          <w:sz w:val="24"/>
          <w:szCs w:val="24"/>
        </w:rPr>
        <w:t>Согласно рестриктивните мерки усвоени на седница на Владата на РМ,а во интерес на почитување на мерките за спречување на ширењето на COVID-19, а со цел да се обезбеди успешно одржување на Годишното собрание без физичко присуство на акционерите, се повикуваат акционерите да учествуваат и гласаат со писмена кореспонденција по следниот:</w:t>
      </w:r>
    </w:p>
    <w:p w:rsidR="00CF12F8" w:rsidRPr="00A6202F" w:rsidRDefault="00CF12F8" w:rsidP="00CF12F8">
      <w:pPr>
        <w:jc w:val="both"/>
        <w:rPr>
          <w:rFonts w:ascii="Times New Roman" w:hAnsi="Times New Roman" w:cs="Times New Roman"/>
          <w:sz w:val="24"/>
          <w:szCs w:val="24"/>
        </w:rPr>
      </w:pPr>
    </w:p>
    <w:p w:rsidR="00CF12F8" w:rsidRPr="00A6202F" w:rsidRDefault="00CF12F8" w:rsidP="00CF12F8">
      <w:pPr>
        <w:ind w:left="2160" w:firstLine="720"/>
        <w:jc w:val="both"/>
        <w:rPr>
          <w:rFonts w:ascii="Times New Roman" w:hAnsi="Times New Roman" w:cs="Times New Roman"/>
          <w:b/>
          <w:sz w:val="24"/>
          <w:szCs w:val="24"/>
        </w:rPr>
      </w:pPr>
      <w:r w:rsidRPr="00A6202F">
        <w:rPr>
          <w:rFonts w:ascii="Times New Roman" w:hAnsi="Times New Roman" w:cs="Times New Roman"/>
          <w:b/>
          <w:sz w:val="24"/>
          <w:szCs w:val="24"/>
        </w:rPr>
        <w:t xml:space="preserve">     ДНЕВЕН РЕД </w:t>
      </w:r>
    </w:p>
    <w:p w:rsidR="00CF12F8" w:rsidRPr="00A6202F" w:rsidRDefault="00CF12F8" w:rsidP="00CF12F8">
      <w:pPr>
        <w:ind w:firstLine="720"/>
        <w:jc w:val="both"/>
        <w:rPr>
          <w:rFonts w:ascii="Times New Roman" w:hAnsi="Times New Roman" w:cs="Times New Roman"/>
          <w:b/>
          <w:sz w:val="24"/>
          <w:szCs w:val="24"/>
        </w:rPr>
      </w:pPr>
      <w:r w:rsidRPr="00A6202F">
        <w:rPr>
          <w:rFonts w:ascii="Times New Roman" w:hAnsi="Times New Roman" w:cs="Times New Roman"/>
          <w:b/>
          <w:sz w:val="24"/>
          <w:szCs w:val="24"/>
        </w:rPr>
        <w:t>Процедурален дел:</w:t>
      </w:r>
    </w:p>
    <w:p w:rsidR="00CF12F8" w:rsidRPr="006C39EB" w:rsidRDefault="00CF12F8" w:rsidP="006C39EB">
      <w:pPr>
        <w:pStyle w:val="ListParagraph"/>
        <w:numPr>
          <w:ilvl w:val="0"/>
          <w:numId w:val="3"/>
        </w:numPr>
        <w:jc w:val="both"/>
      </w:pPr>
      <w:r w:rsidRPr="00A6202F">
        <w:rPr>
          <w:lang w:val="mk-MK"/>
        </w:rPr>
        <w:t>Избор на бројач на гласови</w:t>
      </w:r>
    </w:p>
    <w:p w:rsidR="00CF12F8" w:rsidRPr="00A6202F" w:rsidRDefault="00CF12F8" w:rsidP="00CF12F8">
      <w:pPr>
        <w:pStyle w:val="ListParagraph"/>
        <w:numPr>
          <w:ilvl w:val="0"/>
          <w:numId w:val="3"/>
        </w:numPr>
        <w:jc w:val="both"/>
      </w:pPr>
      <w:r w:rsidRPr="00A6202F">
        <w:rPr>
          <w:lang w:val="mk-MK"/>
        </w:rPr>
        <w:t>Избор на претседавач на</w:t>
      </w:r>
      <w:r w:rsidR="001516AF">
        <w:rPr>
          <w:lang w:val="mk-MK"/>
        </w:rPr>
        <w:t xml:space="preserve"> </w:t>
      </w:r>
      <w:r w:rsidRPr="00A6202F">
        <w:rPr>
          <w:lang w:val="mk-MK"/>
        </w:rPr>
        <w:t>Собранието</w:t>
      </w:r>
    </w:p>
    <w:p w:rsidR="00CF12F8" w:rsidRPr="00B1633B" w:rsidRDefault="00EB336B" w:rsidP="00973AEB">
      <w:pPr>
        <w:pStyle w:val="ListParagraph"/>
        <w:numPr>
          <w:ilvl w:val="0"/>
          <w:numId w:val="3"/>
        </w:numPr>
        <w:jc w:val="both"/>
      </w:pPr>
      <w:proofErr w:type="spellStart"/>
      <w:r w:rsidRPr="00EB336B">
        <w:rPr>
          <w:rFonts w:ascii="M Makedonski Tajms" w:hAnsi="M Makedonski Tajms"/>
          <w:sz w:val="22"/>
          <w:szCs w:val="22"/>
          <w:lang w:val="en-US"/>
        </w:rPr>
        <w:t>Izbor</w:t>
      </w:r>
      <w:proofErr w:type="spellEnd"/>
      <w:r w:rsidRPr="00EB336B">
        <w:rPr>
          <w:rFonts w:ascii="M Makedonski Tajms" w:hAnsi="M Makedonski Tajms"/>
          <w:sz w:val="22"/>
          <w:szCs w:val="22"/>
          <w:lang w:val="en-US"/>
        </w:rPr>
        <w:t xml:space="preserve"> </w:t>
      </w:r>
      <w:proofErr w:type="spellStart"/>
      <w:r w:rsidRPr="00EB336B">
        <w:rPr>
          <w:rFonts w:ascii="M Makedonski Tajms" w:hAnsi="M Makedonski Tajms"/>
          <w:sz w:val="22"/>
          <w:szCs w:val="22"/>
          <w:lang w:val="en-US"/>
        </w:rPr>
        <w:t>na</w:t>
      </w:r>
      <w:proofErr w:type="spellEnd"/>
      <w:r w:rsidRPr="00EB336B">
        <w:rPr>
          <w:rFonts w:ascii="M Makedonski Tajms" w:hAnsi="M Makedonski Tajms"/>
          <w:sz w:val="22"/>
          <w:szCs w:val="22"/>
          <w:lang w:val="en-US"/>
        </w:rPr>
        <w:t xml:space="preserve"> </w:t>
      </w:r>
      <w:proofErr w:type="spellStart"/>
      <w:r w:rsidRPr="00EB336B">
        <w:rPr>
          <w:rFonts w:ascii="M Makedonski Tajms" w:hAnsi="M Makedonski Tajms"/>
          <w:sz w:val="22"/>
          <w:szCs w:val="22"/>
          <w:lang w:val="en-US"/>
        </w:rPr>
        <w:t>zapisni~ar</w:t>
      </w:r>
      <w:proofErr w:type="spellEnd"/>
    </w:p>
    <w:p w:rsidR="00B1633B" w:rsidRPr="00B1633B" w:rsidRDefault="00B1633B" w:rsidP="00973AEB">
      <w:pPr>
        <w:pStyle w:val="ListParagraph"/>
        <w:numPr>
          <w:ilvl w:val="0"/>
          <w:numId w:val="3"/>
        </w:numPr>
        <w:jc w:val="both"/>
      </w:pPr>
      <w:r w:rsidRPr="00B1633B">
        <w:rPr>
          <w:rFonts w:asciiTheme="minorHAnsi" w:hAnsiTheme="minorHAnsi"/>
          <w:lang w:val="mk-MK"/>
        </w:rPr>
        <w:t>Усвојување на дневен ред</w:t>
      </w:r>
    </w:p>
    <w:p w:rsidR="00CF12F8" w:rsidRPr="00A6202F" w:rsidRDefault="00CF12F8" w:rsidP="00CF12F8">
      <w:pPr>
        <w:pStyle w:val="ListParagraph"/>
        <w:jc w:val="both"/>
        <w:rPr>
          <w:lang w:val="mk-MK"/>
        </w:rPr>
      </w:pPr>
    </w:p>
    <w:p w:rsidR="00CF12F8" w:rsidRPr="00A6202F" w:rsidRDefault="00CF12F8" w:rsidP="00CF12F8">
      <w:pPr>
        <w:pStyle w:val="ListParagraph"/>
        <w:jc w:val="both"/>
        <w:rPr>
          <w:lang w:val="mk-MK"/>
        </w:rPr>
      </w:pPr>
    </w:p>
    <w:p w:rsidR="00CF12F8" w:rsidRPr="00A6202F" w:rsidRDefault="00CF12F8" w:rsidP="00CF12F8">
      <w:pPr>
        <w:pStyle w:val="ListParagraph"/>
        <w:jc w:val="both"/>
        <w:rPr>
          <w:b/>
          <w:lang w:val="mk-MK"/>
        </w:rPr>
      </w:pPr>
      <w:r w:rsidRPr="00A6202F">
        <w:rPr>
          <w:b/>
          <w:lang w:val="mk-MK"/>
        </w:rPr>
        <w:t>Работен дел:</w:t>
      </w:r>
    </w:p>
    <w:p w:rsidR="00A6202F" w:rsidRPr="00A6202F" w:rsidRDefault="00A6202F" w:rsidP="00CF12F8">
      <w:pPr>
        <w:pStyle w:val="ListParagraph"/>
        <w:jc w:val="both"/>
        <w:rPr>
          <w:b/>
          <w:lang w:val="mk-MK"/>
        </w:rPr>
      </w:pPr>
    </w:p>
    <w:p w:rsidR="00A6202F" w:rsidRPr="00A6202F" w:rsidRDefault="00A6202F" w:rsidP="00A6202F">
      <w:pPr>
        <w:pStyle w:val="ListParagraph"/>
        <w:numPr>
          <w:ilvl w:val="0"/>
          <w:numId w:val="5"/>
        </w:numPr>
        <w:jc w:val="both"/>
      </w:pPr>
      <w:r w:rsidRPr="00A6202F">
        <w:rPr>
          <w:lang w:val="mk-MK"/>
        </w:rPr>
        <w:t>Извештај за актуелните проблеми во работењето и планови за работа на Друштвото во наредниот период.</w:t>
      </w:r>
    </w:p>
    <w:p w:rsidR="00A6202F" w:rsidRPr="00A6202F" w:rsidRDefault="00A6202F" w:rsidP="00A6202F">
      <w:pPr>
        <w:pStyle w:val="ListParagraph"/>
        <w:numPr>
          <w:ilvl w:val="0"/>
          <w:numId w:val="5"/>
        </w:numPr>
        <w:jc w:val="both"/>
      </w:pPr>
      <w:r w:rsidRPr="00A6202F">
        <w:rPr>
          <w:lang w:val="mk-MK"/>
        </w:rPr>
        <w:t>Разгледување и усвојување на годишна сметка, финансиските извештаи и годишниот извештај за работењето на Друштвото за 20</w:t>
      </w:r>
      <w:r w:rsidR="006B368A">
        <w:rPr>
          <w:lang w:val="mk-MK"/>
        </w:rPr>
        <w:t>2</w:t>
      </w:r>
      <w:r w:rsidR="00EC3A9D">
        <w:rPr>
          <w:lang w:val="mk-MK"/>
        </w:rPr>
        <w:t>1</w:t>
      </w:r>
      <w:r w:rsidRPr="00A6202F">
        <w:rPr>
          <w:lang w:val="mk-MK"/>
        </w:rPr>
        <w:t xml:space="preserve"> година.</w:t>
      </w:r>
    </w:p>
    <w:p w:rsidR="00A6202F" w:rsidRPr="00A6202F" w:rsidRDefault="00A6202F" w:rsidP="00A6202F">
      <w:pPr>
        <w:pStyle w:val="ListParagraph"/>
        <w:numPr>
          <w:ilvl w:val="0"/>
          <w:numId w:val="5"/>
        </w:numPr>
        <w:jc w:val="both"/>
      </w:pPr>
      <w:r w:rsidRPr="00A6202F">
        <w:rPr>
          <w:lang w:val="mk-MK"/>
        </w:rPr>
        <w:t>Разгледување и усвојување на ревизорскиот извештај за 20</w:t>
      </w:r>
      <w:r w:rsidR="006B368A">
        <w:rPr>
          <w:lang w:val="mk-MK"/>
        </w:rPr>
        <w:t>2</w:t>
      </w:r>
      <w:r w:rsidR="00EC3A9D">
        <w:rPr>
          <w:lang w:val="mk-MK"/>
        </w:rPr>
        <w:t>1</w:t>
      </w:r>
      <w:r w:rsidRPr="00A6202F">
        <w:rPr>
          <w:lang w:val="mk-MK"/>
        </w:rPr>
        <w:t xml:space="preserve"> година.</w:t>
      </w:r>
    </w:p>
    <w:p w:rsidR="00A6202F" w:rsidRPr="00A6202F" w:rsidRDefault="00A6202F" w:rsidP="00A6202F">
      <w:pPr>
        <w:pStyle w:val="ListParagraph"/>
        <w:numPr>
          <w:ilvl w:val="0"/>
          <w:numId w:val="5"/>
        </w:numPr>
        <w:jc w:val="both"/>
      </w:pPr>
      <w:r w:rsidRPr="00A6202F">
        <w:rPr>
          <w:lang w:val="mk-MK"/>
        </w:rPr>
        <w:t xml:space="preserve">Донесување на Одлука за </w:t>
      </w:r>
      <w:r w:rsidR="006B368A">
        <w:rPr>
          <w:lang w:val="mk-MK"/>
        </w:rPr>
        <w:t>покривање на загубата</w:t>
      </w:r>
      <w:r w:rsidRPr="00A6202F">
        <w:rPr>
          <w:lang w:val="mk-MK"/>
        </w:rPr>
        <w:t xml:space="preserve"> на Друштвото по годишната сметка за 20</w:t>
      </w:r>
      <w:r w:rsidR="006B368A">
        <w:rPr>
          <w:lang w:val="mk-MK"/>
        </w:rPr>
        <w:t>2</w:t>
      </w:r>
      <w:r w:rsidR="00EC3A9D">
        <w:rPr>
          <w:lang w:val="mk-MK"/>
        </w:rPr>
        <w:t>1</w:t>
      </w:r>
      <w:r w:rsidRPr="00A6202F">
        <w:rPr>
          <w:lang w:val="mk-MK"/>
        </w:rPr>
        <w:t xml:space="preserve"> година.</w:t>
      </w:r>
    </w:p>
    <w:p w:rsidR="00A6202F" w:rsidRPr="00A6202F" w:rsidRDefault="00A6202F" w:rsidP="00A6202F">
      <w:pPr>
        <w:pStyle w:val="ListParagraph"/>
        <w:numPr>
          <w:ilvl w:val="0"/>
          <w:numId w:val="5"/>
        </w:numPr>
        <w:jc w:val="both"/>
      </w:pPr>
      <w:r w:rsidRPr="00A6202F">
        <w:rPr>
          <w:lang w:val="mk-MK"/>
        </w:rPr>
        <w:t>Донесување на Одлука за одобрување на работата на членовите на Одбор на Директори.</w:t>
      </w:r>
    </w:p>
    <w:p w:rsidR="00A6202F" w:rsidRPr="006B368A" w:rsidRDefault="00A6202F" w:rsidP="00A6202F">
      <w:pPr>
        <w:pStyle w:val="ListParagraph"/>
        <w:numPr>
          <w:ilvl w:val="0"/>
          <w:numId w:val="5"/>
        </w:numPr>
        <w:jc w:val="both"/>
      </w:pPr>
      <w:r w:rsidRPr="00A6202F">
        <w:rPr>
          <w:lang w:val="mk-MK"/>
        </w:rPr>
        <w:t>Донесување на Одлука за избор на овластена ревизорска куќа за 20</w:t>
      </w:r>
      <w:r w:rsidR="006B368A">
        <w:rPr>
          <w:lang w:val="mk-MK"/>
        </w:rPr>
        <w:t>2</w:t>
      </w:r>
      <w:r w:rsidR="00EC3A9D">
        <w:rPr>
          <w:lang w:val="mk-MK"/>
        </w:rPr>
        <w:t>2</w:t>
      </w:r>
      <w:r w:rsidRPr="00A6202F">
        <w:rPr>
          <w:lang w:val="mk-MK"/>
        </w:rPr>
        <w:t xml:space="preserve"> година.</w:t>
      </w:r>
    </w:p>
    <w:p w:rsidR="006B368A" w:rsidRPr="002A5A36" w:rsidRDefault="006B368A" w:rsidP="002A5A36">
      <w:pPr>
        <w:ind w:left="375"/>
        <w:jc w:val="both"/>
        <w:rPr>
          <w:lang w:val="en-US"/>
        </w:rPr>
      </w:pPr>
    </w:p>
    <w:p w:rsidR="00A6202F" w:rsidRPr="00A6202F" w:rsidRDefault="00A6202F" w:rsidP="00A6202F">
      <w:pPr>
        <w:jc w:val="both"/>
        <w:rPr>
          <w:rFonts w:ascii="Times New Roman" w:hAnsi="Times New Roman" w:cs="Times New Roman"/>
        </w:rPr>
      </w:pPr>
    </w:p>
    <w:p w:rsidR="00562DBC" w:rsidRDefault="00A6202F" w:rsidP="00562DBC">
      <w:pPr>
        <w:ind w:firstLine="375"/>
        <w:jc w:val="both"/>
        <w:rPr>
          <w:rFonts w:ascii="Times New Roman" w:hAnsi="Times New Roman" w:cs="Times New Roman"/>
          <w:sz w:val="24"/>
          <w:szCs w:val="24"/>
          <w:lang w:val="en-US"/>
        </w:rPr>
      </w:pPr>
      <w:r w:rsidRPr="00A6202F">
        <w:rPr>
          <w:rFonts w:ascii="Times New Roman" w:hAnsi="Times New Roman" w:cs="Times New Roman"/>
          <w:sz w:val="24"/>
          <w:szCs w:val="24"/>
        </w:rPr>
        <w:lastRenderedPageBreak/>
        <w:t>Акционери кои поединечно или заедно поседуваат најмалку 5% од вкупниот број на акции со право на глас можат да предложат дополнување на дневниот ред со барање за вклучување на нови точки, доколку истовремено приложат и образложение за предложената точка за дополнување на дневниот ред или ако предложат Одлука по предложената точка, односно да поставуваат прашања за точките од дневниот ред на седницата на собранието по писмен пат до Одборот на Директори на Друштвото во рок од 8 ден</w:t>
      </w:r>
      <w:r w:rsidR="00562DBC" w:rsidRPr="00A6202F">
        <w:rPr>
          <w:rFonts w:ascii="Times New Roman" w:hAnsi="Times New Roman" w:cs="Times New Roman"/>
          <w:sz w:val="24"/>
          <w:szCs w:val="24"/>
        </w:rPr>
        <w:t>а сметано од денот на објавувањето на  Јавниот повик.</w:t>
      </w:r>
    </w:p>
    <w:p w:rsidR="00562DBC" w:rsidRDefault="00562DBC" w:rsidP="00562DBC">
      <w:pPr>
        <w:pStyle w:val="NoSpacing"/>
        <w:spacing w:line="276" w:lineRule="auto"/>
        <w:jc w:val="both"/>
        <w:rPr>
          <w:rFonts w:ascii="Times New Roman" w:hAnsi="Times New Roman" w:cs="Times New Roman"/>
          <w:sz w:val="24"/>
          <w:szCs w:val="24"/>
          <w:lang w:val="en-US"/>
        </w:rPr>
      </w:pPr>
    </w:p>
    <w:p w:rsidR="00562DBC" w:rsidRDefault="00562DBC" w:rsidP="00562DBC">
      <w:pPr>
        <w:pStyle w:val="NoSpacing"/>
        <w:spacing w:line="276" w:lineRule="auto"/>
        <w:jc w:val="both"/>
        <w:rPr>
          <w:rFonts w:ascii="Times New Roman" w:hAnsi="Times New Roman" w:cs="Times New Roman"/>
          <w:sz w:val="24"/>
          <w:szCs w:val="24"/>
        </w:rPr>
      </w:pPr>
      <w:r w:rsidRPr="006C39EB">
        <w:rPr>
          <w:rFonts w:ascii="Times New Roman" w:hAnsi="Times New Roman" w:cs="Times New Roman"/>
          <w:sz w:val="24"/>
          <w:szCs w:val="24"/>
        </w:rPr>
        <w:t>Гласањето по точките од дневниот ред ќе се одвива по пат на кореспонденција.</w:t>
      </w:r>
    </w:p>
    <w:p w:rsidR="00562DBC" w:rsidRPr="006C39EB" w:rsidRDefault="00562DBC" w:rsidP="00562DBC">
      <w:pPr>
        <w:pStyle w:val="NoSpacing"/>
        <w:spacing w:line="276" w:lineRule="auto"/>
        <w:jc w:val="both"/>
        <w:rPr>
          <w:rFonts w:ascii="Times New Roman" w:hAnsi="Times New Roman" w:cs="Times New Roman"/>
          <w:sz w:val="24"/>
          <w:szCs w:val="24"/>
        </w:rPr>
      </w:pPr>
    </w:p>
    <w:p w:rsidR="00562DBC" w:rsidRDefault="00562DBC" w:rsidP="00562DBC">
      <w:pPr>
        <w:pStyle w:val="NoSpacing"/>
        <w:spacing w:line="276" w:lineRule="auto"/>
        <w:jc w:val="both"/>
        <w:rPr>
          <w:rFonts w:ascii="Times New Roman" w:hAnsi="Times New Roman" w:cs="Times New Roman"/>
          <w:sz w:val="24"/>
          <w:szCs w:val="24"/>
        </w:rPr>
      </w:pPr>
      <w:r w:rsidRPr="006C39EB">
        <w:rPr>
          <w:rFonts w:ascii="Times New Roman" w:hAnsi="Times New Roman" w:cs="Times New Roman"/>
          <w:sz w:val="24"/>
          <w:szCs w:val="24"/>
        </w:rPr>
        <w:t>Акционерите можат да гласаат со кореспонденција, со испраќање пополнет образец</w:t>
      </w:r>
      <w:r>
        <w:rPr>
          <w:rFonts w:ascii="Times New Roman" w:hAnsi="Times New Roman" w:cs="Times New Roman"/>
          <w:sz w:val="24"/>
          <w:szCs w:val="24"/>
        </w:rPr>
        <w:t xml:space="preserve"> </w:t>
      </w:r>
      <w:r w:rsidRPr="006C39EB">
        <w:rPr>
          <w:rFonts w:ascii="Times New Roman" w:hAnsi="Times New Roman" w:cs="Times New Roman"/>
          <w:sz w:val="24"/>
          <w:szCs w:val="24"/>
        </w:rPr>
        <w:t>кој во оригинал мора да биде примен во друштвото најдоцна до</w:t>
      </w:r>
      <w:r>
        <w:rPr>
          <w:rFonts w:ascii="Times New Roman" w:hAnsi="Times New Roman" w:cs="Times New Roman"/>
          <w:sz w:val="24"/>
          <w:szCs w:val="24"/>
        </w:rPr>
        <w:t xml:space="preserve"> </w:t>
      </w:r>
      <w:r w:rsidR="006E33A6">
        <w:rPr>
          <w:rFonts w:ascii="Times New Roman" w:hAnsi="Times New Roman" w:cs="Times New Roman"/>
          <w:sz w:val="24"/>
          <w:szCs w:val="24"/>
        </w:rPr>
        <w:t>13</w:t>
      </w:r>
      <w:r>
        <w:rPr>
          <w:rFonts w:ascii="Times New Roman" w:hAnsi="Times New Roman" w:cs="Times New Roman"/>
          <w:sz w:val="24"/>
          <w:szCs w:val="24"/>
        </w:rPr>
        <w:t>.0</w:t>
      </w:r>
      <w:r w:rsidR="006E33A6">
        <w:rPr>
          <w:rFonts w:ascii="Times New Roman" w:hAnsi="Times New Roman" w:cs="Times New Roman"/>
          <w:sz w:val="24"/>
          <w:szCs w:val="24"/>
        </w:rPr>
        <w:t>6</w:t>
      </w:r>
      <w:r>
        <w:rPr>
          <w:rFonts w:ascii="Times New Roman" w:hAnsi="Times New Roman" w:cs="Times New Roman"/>
          <w:sz w:val="24"/>
          <w:szCs w:val="24"/>
        </w:rPr>
        <w:t>.202</w:t>
      </w:r>
      <w:r>
        <w:rPr>
          <w:rFonts w:ascii="Times New Roman" w:hAnsi="Times New Roman" w:cs="Times New Roman"/>
          <w:sz w:val="24"/>
          <w:szCs w:val="24"/>
          <w:lang w:val="en-US"/>
        </w:rPr>
        <w:t>2</w:t>
      </w:r>
      <w:r>
        <w:rPr>
          <w:rFonts w:ascii="Times New Roman" w:hAnsi="Times New Roman" w:cs="Times New Roman"/>
          <w:sz w:val="24"/>
          <w:szCs w:val="24"/>
        </w:rPr>
        <w:t xml:space="preserve"> година</w:t>
      </w:r>
      <w:r w:rsidRPr="006C39EB">
        <w:rPr>
          <w:rFonts w:ascii="Times New Roman" w:hAnsi="Times New Roman" w:cs="Times New Roman"/>
          <w:sz w:val="24"/>
          <w:szCs w:val="24"/>
        </w:rPr>
        <w:t xml:space="preserve"> до 13:</w:t>
      </w:r>
      <w:r>
        <w:rPr>
          <w:rFonts w:ascii="Times New Roman" w:hAnsi="Times New Roman" w:cs="Times New Roman"/>
          <w:sz w:val="24"/>
          <w:szCs w:val="24"/>
        </w:rPr>
        <w:t xml:space="preserve">00 </w:t>
      </w:r>
      <w:r w:rsidRPr="006C39EB">
        <w:rPr>
          <w:rFonts w:ascii="Times New Roman" w:hAnsi="Times New Roman" w:cs="Times New Roman"/>
          <w:sz w:val="24"/>
          <w:szCs w:val="24"/>
        </w:rPr>
        <w:t>часот</w:t>
      </w:r>
      <w:r>
        <w:rPr>
          <w:rFonts w:ascii="Times New Roman" w:hAnsi="Times New Roman" w:cs="Times New Roman"/>
          <w:sz w:val="24"/>
          <w:szCs w:val="24"/>
        </w:rPr>
        <w:t>.</w:t>
      </w:r>
    </w:p>
    <w:p w:rsidR="00A6202F" w:rsidRPr="00D42E6A" w:rsidRDefault="00562DBC" w:rsidP="00D42E6A">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Обрасците за гласање со кореспонденција може да се подигнат во просториите на друштвото.</w:t>
      </w:r>
    </w:p>
    <w:p w:rsidR="00C5599B" w:rsidRPr="006C39EB" w:rsidRDefault="00C5599B" w:rsidP="006C39EB">
      <w:pPr>
        <w:pStyle w:val="NoSpacing"/>
        <w:spacing w:line="276" w:lineRule="auto"/>
        <w:jc w:val="both"/>
        <w:rPr>
          <w:rFonts w:ascii="Times New Roman" w:hAnsi="Times New Roman" w:cs="Times New Roman"/>
          <w:sz w:val="24"/>
          <w:szCs w:val="24"/>
        </w:rPr>
      </w:pPr>
    </w:p>
    <w:p w:rsidR="001516AF" w:rsidRDefault="00381D67" w:rsidP="001516AF">
      <w:pPr>
        <w:ind w:firstLine="375"/>
        <w:jc w:val="both"/>
        <w:rPr>
          <w:rFonts w:ascii="Times New Roman" w:hAnsi="Times New Roman" w:cs="Times New Roman"/>
          <w:sz w:val="24"/>
          <w:szCs w:val="24"/>
        </w:rPr>
      </w:pPr>
      <w:r>
        <w:rPr>
          <w:rFonts w:ascii="Times New Roman" w:hAnsi="Times New Roman" w:cs="Times New Roman"/>
          <w:sz w:val="24"/>
          <w:szCs w:val="24"/>
        </w:rPr>
        <w:t>На седницата на Собранието може да учествува секој акционер лично или да определи лице кое ќе го застапува на Собранието со право на гласање со п</w:t>
      </w:r>
      <w:r w:rsidR="001516AF">
        <w:rPr>
          <w:rFonts w:ascii="Times New Roman" w:hAnsi="Times New Roman" w:cs="Times New Roman"/>
          <w:sz w:val="24"/>
          <w:szCs w:val="24"/>
        </w:rPr>
        <w:t>олномошно заверено кај овластен нотар. Секој акционер - застапник е должен своето присуство да го најави најдоцна пред почетокот на седницата на Собранието.</w:t>
      </w:r>
    </w:p>
    <w:p w:rsidR="001516AF" w:rsidRDefault="001516AF" w:rsidP="001516AF">
      <w:pPr>
        <w:ind w:firstLine="375"/>
        <w:jc w:val="both"/>
        <w:rPr>
          <w:rFonts w:ascii="Times New Roman" w:hAnsi="Times New Roman" w:cs="Times New Roman"/>
          <w:sz w:val="24"/>
          <w:szCs w:val="24"/>
        </w:rPr>
      </w:pPr>
      <w:r>
        <w:rPr>
          <w:rFonts w:ascii="Times New Roman" w:hAnsi="Times New Roman" w:cs="Times New Roman"/>
          <w:sz w:val="24"/>
          <w:szCs w:val="24"/>
        </w:rPr>
        <w:t>Секој акционер може да изврши увид во материјалите што се на дневен ред на собранието во седиштето на Друштвото на Ул. „</w:t>
      </w:r>
      <w:r w:rsidR="006B368A">
        <w:rPr>
          <w:rFonts w:ascii="Times New Roman" w:hAnsi="Times New Roman" w:cs="Times New Roman"/>
          <w:sz w:val="24"/>
          <w:szCs w:val="24"/>
        </w:rPr>
        <w:t>11 Септември</w:t>
      </w:r>
      <w:r>
        <w:rPr>
          <w:rFonts w:ascii="Times New Roman" w:hAnsi="Times New Roman" w:cs="Times New Roman"/>
          <w:sz w:val="24"/>
          <w:szCs w:val="24"/>
        </w:rPr>
        <w:t>“ бр.</w:t>
      </w:r>
      <w:r w:rsidR="006B368A">
        <w:rPr>
          <w:rFonts w:ascii="Times New Roman" w:hAnsi="Times New Roman" w:cs="Times New Roman"/>
          <w:sz w:val="24"/>
          <w:szCs w:val="24"/>
        </w:rPr>
        <w:t>76Б-12/1-1-сутерен</w:t>
      </w:r>
      <w:r>
        <w:rPr>
          <w:rFonts w:ascii="Times New Roman" w:hAnsi="Times New Roman" w:cs="Times New Roman"/>
          <w:sz w:val="24"/>
          <w:szCs w:val="24"/>
        </w:rPr>
        <w:t xml:space="preserve"> Кичево, секој работен ден од 0</w:t>
      </w:r>
      <w:r w:rsidR="006B368A">
        <w:rPr>
          <w:rFonts w:ascii="Times New Roman" w:hAnsi="Times New Roman" w:cs="Times New Roman"/>
          <w:sz w:val="24"/>
          <w:szCs w:val="24"/>
        </w:rPr>
        <w:t>8</w:t>
      </w:r>
      <w:r>
        <w:rPr>
          <w:rFonts w:ascii="Times New Roman" w:hAnsi="Times New Roman" w:cs="Times New Roman"/>
          <w:sz w:val="24"/>
          <w:szCs w:val="24"/>
        </w:rPr>
        <w:t>:00 часот до 1</w:t>
      </w:r>
      <w:r w:rsidR="006B368A">
        <w:rPr>
          <w:rFonts w:ascii="Times New Roman" w:hAnsi="Times New Roman" w:cs="Times New Roman"/>
          <w:sz w:val="24"/>
          <w:szCs w:val="24"/>
        </w:rPr>
        <w:t>4</w:t>
      </w:r>
      <w:r>
        <w:rPr>
          <w:rFonts w:ascii="Times New Roman" w:hAnsi="Times New Roman" w:cs="Times New Roman"/>
          <w:sz w:val="24"/>
          <w:szCs w:val="24"/>
        </w:rPr>
        <w:t>:00 часот.</w:t>
      </w:r>
    </w:p>
    <w:p w:rsidR="001516AF" w:rsidRDefault="001516AF" w:rsidP="001516AF">
      <w:pPr>
        <w:ind w:firstLine="375"/>
        <w:jc w:val="both"/>
        <w:rPr>
          <w:rFonts w:ascii="Times New Roman" w:hAnsi="Times New Roman" w:cs="Times New Roman"/>
          <w:sz w:val="24"/>
          <w:szCs w:val="24"/>
        </w:rPr>
      </w:pPr>
    </w:p>
    <w:p w:rsidR="001516AF" w:rsidRDefault="001516AF" w:rsidP="001516AF">
      <w:pPr>
        <w:ind w:firstLine="375"/>
        <w:jc w:val="both"/>
        <w:rPr>
          <w:rFonts w:ascii="Times New Roman" w:hAnsi="Times New Roman" w:cs="Times New Roman"/>
          <w:sz w:val="24"/>
          <w:szCs w:val="24"/>
        </w:rPr>
      </w:pPr>
    </w:p>
    <w:p w:rsidR="001516AF" w:rsidRDefault="001516AF" w:rsidP="001516AF">
      <w:pPr>
        <w:ind w:firstLine="375"/>
        <w:jc w:val="both"/>
        <w:rPr>
          <w:rFonts w:ascii="Times New Roman" w:hAnsi="Times New Roman" w:cs="Times New Roman"/>
          <w:sz w:val="24"/>
          <w:szCs w:val="24"/>
        </w:rPr>
      </w:pPr>
    </w:p>
    <w:p w:rsidR="001516AF" w:rsidRDefault="001516AF" w:rsidP="001516AF">
      <w:pPr>
        <w:ind w:firstLine="375"/>
        <w:jc w:val="both"/>
        <w:rPr>
          <w:rFonts w:ascii="Times New Roman" w:hAnsi="Times New Roman" w:cs="Times New Roman"/>
          <w:sz w:val="24"/>
          <w:szCs w:val="24"/>
        </w:rPr>
      </w:pPr>
    </w:p>
    <w:p w:rsidR="001516AF" w:rsidRPr="001516AF" w:rsidRDefault="001516AF" w:rsidP="001516AF">
      <w:pPr>
        <w:ind w:firstLine="375"/>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516AF">
        <w:rPr>
          <w:rFonts w:ascii="Times New Roman" w:hAnsi="Times New Roman" w:cs="Times New Roman"/>
          <w:b/>
          <w:sz w:val="24"/>
          <w:szCs w:val="24"/>
        </w:rPr>
        <w:t>ОДБОР НА ДИРЕКТОРИ</w:t>
      </w:r>
    </w:p>
    <w:p w:rsidR="00381D67" w:rsidRPr="00A6202F" w:rsidRDefault="00381D67" w:rsidP="00A6202F">
      <w:pPr>
        <w:jc w:val="both"/>
        <w:rPr>
          <w:rFonts w:ascii="Times New Roman" w:hAnsi="Times New Roman" w:cs="Times New Roman"/>
          <w:sz w:val="24"/>
          <w:szCs w:val="24"/>
        </w:rPr>
      </w:pPr>
    </w:p>
    <w:p w:rsidR="00CF12F8" w:rsidRPr="00A6202F" w:rsidRDefault="00CF12F8" w:rsidP="00CF12F8">
      <w:pPr>
        <w:jc w:val="both"/>
        <w:rPr>
          <w:rFonts w:ascii="Times New Roman" w:hAnsi="Times New Roman" w:cs="Times New Roman"/>
          <w:b/>
        </w:rPr>
      </w:pPr>
    </w:p>
    <w:p w:rsidR="00CF12F8" w:rsidRPr="00A6202F" w:rsidRDefault="00CF12F8" w:rsidP="00CF12F8">
      <w:pPr>
        <w:jc w:val="both"/>
        <w:rPr>
          <w:rFonts w:ascii="Times New Roman" w:hAnsi="Times New Roman" w:cs="Times New Roman"/>
        </w:rPr>
      </w:pPr>
    </w:p>
    <w:p w:rsidR="00CF12F8" w:rsidRPr="00A6202F" w:rsidRDefault="00CF12F8" w:rsidP="00CF12F8">
      <w:pPr>
        <w:jc w:val="both"/>
        <w:rPr>
          <w:rFonts w:ascii="Times New Roman" w:hAnsi="Times New Roman" w:cs="Times New Roman"/>
          <w:b/>
          <w:sz w:val="24"/>
          <w:szCs w:val="24"/>
        </w:rPr>
      </w:pPr>
    </w:p>
    <w:sectPr w:rsidR="00CF12F8" w:rsidRPr="00A6202F" w:rsidSect="00C9083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 Makedonski Tajms">
    <w:panose1 w:val="02020B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A6C36"/>
    <w:multiLevelType w:val="hybridMultilevel"/>
    <w:tmpl w:val="0E4E236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534411A2"/>
    <w:multiLevelType w:val="hybridMultilevel"/>
    <w:tmpl w:val="6E147CFE"/>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53867A2"/>
    <w:multiLevelType w:val="hybridMultilevel"/>
    <w:tmpl w:val="3C5C0D9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nsid w:val="6C5F3F95"/>
    <w:multiLevelType w:val="hybridMultilevel"/>
    <w:tmpl w:val="8EEED67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nsid w:val="6F166FF9"/>
    <w:multiLevelType w:val="hybridMultilevel"/>
    <w:tmpl w:val="7FEAD876"/>
    <w:lvl w:ilvl="0" w:tplc="6BAAC8B0">
      <w:start w:val="1"/>
      <w:numFmt w:val="decimal"/>
      <w:lvlText w:val="%1."/>
      <w:lvlJc w:val="left"/>
      <w:pPr>
        <w:ind w:left="735" w:hanging="360"/>
      </w:pPr>
      <w:rPr>
        <w:rFonts w:hint="default"/>
      </w:rPr>
    </w:lvl>
    <w:lvl w:ilvl="1" w:tplc="042F0019" w:tentative="1">
      <w:start w:val="1"/>
      <w:numFmt w:val="lowerLetter"/>
      <w:lvlText w:val="%2."/>
      <w:lvlJc w:val="left"/>
      <w:pPr>
        <w:ind w:left="1455" w:hanging="360"/>
      </w:pPr>
    </w:lvl>
    <w:lvl w:ilvl="2" w:tplc="042F001B" w:tentative="1">
      <w:start w:val="1"/>
      <w:numFmt w:val="lowerRoman"/>
      <w:lvlText w:val="%3."/>
      <w:lvlJc w:val="right"/>
      <w:pPr>
        <w:ind w:left="2175" w:hanging="180"/>
      </w:pPr>
    </w:lvl>
    <w:lvl w:ilvl="3" w:tplc="042F000F" w:tentative="1">
      <w:start w:val="1"/>
      <w:numFmt w:val="decimal"/>
      <w:lvlText w:val="%4."/>
      <w:lvlJc w:val="left"/>
      <w:pPr>
        <w:ind w:left="2895" w:hanging="360"/>
      </w:pPr>
    </w:lvl>
    <w:lvl w:ilvl="4" w:tplc="042F0019" w:tentative="1">
      <w:start w:val="1"/>
      <w:numFmt w:val="lowerLetter"/>
      <w:lvlText w:val="%5."/>
      <w:lvlJc w:val="left"/>
      <w:pPr>
        <w:ind w:left="3615" w:hanging="360"/>
      </w:pPr>
    </w:lvl>
    <w:lvl w:ilvl="5" w:tplc="042F001B" w:tentative="1">
      <w:start w:val="1"/>
      <w:numFmt w:val="lowerRoman"/>
      <w:lvlText w:val="%6."/>
      <w:lvlJc w:val="right"/>
      <w:pPr>
        <w:ind w:left="4335" w:hanging="180"/>
      </w:pPr>
    </w:lvl>
    <w:lvl w:ilvl="6" w:tplc="042F000F" w:tentative="1">
      <w:start w:val="1"/>
      <w:numFmt w:val="decimal"/>
      <w:lvlText w:val="%7."/>
      <w:lvlJc w:val="left"/>
      <w:pPr>
        <w:ind w:left="5055" w:hanging="360"/>
      </w:pPr>
    </w:lvl>
    <w:lvl w:ilvl="7" w:tplc="042F0019" w:tentative="1">
      <w:start w:val="1"/>
      <w:numFmt w:val="lowerLetter"/>
      <w:lvlText w:val="%8."/>
      <w:lvlJc w:val="left"/>
      <w:pPr>
        <w:ind w:left="5775" w:hanging="360"/>
      </w:pPr>
    </w:lvl>
    <w:lvl w:ilvl="8" w:tplc="042F001B" w:tentative="1">
      <w:start w:val="1"/>
      <w:numFmt w:val="lowerRoman"/>
      <w:lvlText w:val="%9."/>
      <w:lvlJc w:val="right"/>
      <w:pPr>
        <w:ind w:left="6495"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CF12F8"/>
    <w:rsid w:val="000D46BE"/>
    <w:rsid w:val="001220A7"/>
    <w:rsid w:val="001516AF"/>
    <w:rsid w:val="001551D8"/>
    <w:rsid w:val="001700FE"/>
    <w:rsid w:val="00204B8D"/>
    <w:rsid w:val="00231EC6"/>
    <w:rsid w:val="002616DC"/>
    <w:rsid w:val="002A5A36"/>
    <w:rsid w:val="00381D67"/>
    <w:rsid w:val="00392B61"/>
    <w:rsid w:val="003C0060"/>
    <w:rsid w:val="004072EB"/>
    <w:rsid w:val="0042277C"/>
    <w:rsid w:val="004C1DEC"/>
    <w:rsid w:val="00562DBC"/>
    <w:rsid w:val="005A5802"/>
    <w:rsid w:val="006B368A"/>
    <w:rsid w:val="006C39EB"/>
    <w:rsid w:val="006E33A6"/>
    <w:rsid w:val="009364D9"/>
    <w:rsid w:val="00973AEB"/>
    <w:rsid w:val="009A3BF1"/>
    <w:rsid w:val="00A51D38"/>
    <w:rsid w:val="00A6202F"/>
    <w:rsid w:val="00B1633B"/>
    <w:rsid w:val="00B3116B"/>
    <w:rsid w:val="00B86E18"/>
    <w:rsid w:val="00C229DF"/>
    <w:rsid w:val="00C5599B"/>
    <w:rsid w:val="00CE4C2E"/>
    <w:rsid w:val="00CF12F8"/>
    <w:rsid w:val="00D3660E"/>
    <w:rsid w:val="00D42E6A"/>
    <w:rsid w:val="00E54158"/>
    <w:rsid w:val="00EB336B"/>
    <w:rsid w:val="00EC3A9D"/>
    <w:rsid w:val="00F7070F"/>
    <w:rsid w:val="00FE058C"/>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9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2F8"/>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NoSpacing">
    <w:name w:val="No Spacing"/>
    <w:uiPriority w:val="1"/>
    <w:qFormat/>
    <w:rsid w:val="006C39E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B5D05-0A3C-4137-AB6A-2EFABA9C8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Tajmiste</cp:lastModifiedBy>
  <cp:revision>17</cp:revision>
  <cp:lastPrinted>2021-04-07T11:25:00Z</cp:lastPrinted>
  <dcterms:created xsi:type="dcterms:W3CDTF">2022-04-26T06:49:00Z</dcterms:created>
  <dcterms:modified xsi:type="dcterms:W3CDTF">2022-05-31T09:32:00Z</dcterms:modified>
</cp:coreProperties>
</file>