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172" w:rsidRDefault="00695172" w:rsidP="007250FA">
      <w:pPr>
        <w:tabs>
          <w:tab w:val="left" w:pos="1522"/>
        </w:tabs>
        <w:jc w:val="both"/>
        <w:rPr>
          <w:rFonts w:ascii="Arial Narrow" w:hAnsi="Arial Narrow" w:cs="Arial"/>
          <w:b/>
          <w:lang w:val="mk-MK"/>
        </w:rPr>
      </w:pPr>
    </w:p>
    <w:p w:rsidR="007250FA" w:rsidRDefault="007250FA" w:rsidP="007250FA">
      <w:pPr>
        <w:tabs>
          <w:tab w:val="left" w:pos="1522"/>
        </w:tabs>
        <w:jc w:val="both"/>
        <w:rPr>
          <w:rFonts w:ascii="Arial Narrow" w:hAnsi="Arial Narrow"/>
          <w:b/>
          <w:lang w:val="mk-MK"/>
        </w:rPr>
      </w:pPr>
      <w:bookmarkStart w:id="0" w:name="_GoBack"/>
      <w:bookmarkEnd w:id="0"/>
      <w:r>
        <w:rPr>
          <w:rFonts w:ascii="Arial Narrow" w:hAnsi="Arial Narrow"/>
          <w:b/>
        </w:rPr>
        <w:t xml:space="preserve">ИЗВЕСТУВАЊЕ </w:t>
      </w:r>
    </w:p>
    <w:p w:rsidR="00DC01F4" w:rsidRDefault="00DC01F4" w:rsidP="007250FA">
      <w:pPr>
        <w:tabs>
          <w:tab w:val="left" w:pos="1522"/>
        </w:tabs>
        <w:jc w:val="both"/>
        <w:rPr>
          <w:rFonts w:ascii="Arial Narrow" w:hAnsi="Arial Narrow"/>
          <w:b/>
          <w:lang w:val="mk-MK"/>
        </w:rPr>
      </w:pPr>
    </w:p>
    <w:p w:rsidR="00DC01F4" w:rsidRPr="00DC01F4" w:rsidRDefault="00DC01F4" w:rsidP="007250FA">
      <w:pPr>
        <w:tabs>
          <w:tab w:val="left" w:pos="1522"/>
        </w:tabs>
        <w:jc w:val="both"/>
        <w:rPr>
          <w:rFonts w:ascii="Arial Narrow" w:hAnsi="Arial Narrow"/>
          <w:b/>
          <w:lang w:val="mk-MK"/>
        </w:rPr>
      </w:pPr>
    </w:p>
    <w:p w:rsidR="007250FA" w:rsidRDefault="00AA185A" w:rsidP="007250FA">
      <w:pPr>
        <w:tabs>
          <w:tab w:val="left" w:pos="1522"/>
        </w:tabs>
        <w:spacing w:line="480" w:lineRule="auto"/>
        <w:jc w:val="both"/>
        <w:rPr>
          <w:rFonts w:ascii="Arial Narrow" w:hAnsi="Arial Narrow" w:cs="Arial"/>
          <w:lang w:val="mk-MK"/>
        </w:rPr>
      </w:pPr>
      <w:r>
        <w:rPr>
          <w:rFonts w:ascii="Arial Narrow" w:hAnsi="Arial Narrow" w:cs="Arial"/>
          <w:color w:val="222222"/>
          <w:lang w:val="mk-MK"/>
        </w:rPr>
        <w:t xml:space="preserve">    </w:t>
      </w:r>
      <w:r w:rsidR="007250FA">
        <w:rPr>
          <w:rFonts w:ascii="Arial Narrow" w:hAnsi="Arial Narrow" w:cs="Arial"/>
          <w:color w:val="222222"/>
          <w:lang w:val="mk-MK"/>
        </w:rPr>
        <w:tab/>
      </w:r>
      <w:r>
        <w:rPr>
          <w:rFonts w:ascii="Arial Narrow" w:hAnsi="Arial Narrow" w:cs="Arial"/>
          <w:color w:val="222222"/>
          <w:lang w:val="mk-MK"/>
        </w:rPr>
        <w:t>АД Т</w:t>
      </w:r>
      <w:r w:rsidR="00DC01F4">
        <w:rPr>
          <w:rFonts w:ascii="Arial Narrow" w:hAnsi="Arial Narrow" w:cs="Arial"/>
          <w:color w:val="222222"/>
          <w:lang w:val="mk-MK"/>
        </w:rPr>
        <w:t>рготекстил Малопродажба Скопје согла</w:t>
      </w:r>
      <w:r>
        <w:rPr>
          <w:rFonts w:ascii="Arial Narrow" w:hAnsi="Arial Narrow" w:cs="Arial"/>
          <w:color w:val="222222"/>
          <w:lang w:val="mk-MK"/>
        </w:rPr>
        <w:t xml:space="preserve">сно член 40,став 5, од Правилата за котација на Македонска Берза на хартии од вредност АД Скопје,известува дека ,,Календар на настани 2023 АД Трготекстил Малопродажба Скопје “ објавен на 20.01.2023 година ќе претрпи </w:t>
      </w:r>
      <w:r w:rsidR="00DC01F4">
        <w:rPr>
          <w:rFonts w:ascii="Arial Narrow" w:hAnsi="Arial Narrow" w:cs="Arial"/>
          <w:color w:val="222222"/>
          <w:lang w:val="mk-MK"/>
        </w:rPr>
        <w:t>измени и неревидираните неконсолидирани финансиски извештаи за периодот 01.01-31.12.2022 година, заедно со образложен</w:t>
      </w:r>
      <w:r w:rsidR="00185E38">
        <w:rPr>
          <w:rFonts w:ascii="Arial Narrow" w:hAnsi="Arial Narrow" w:cs="Arial"/>
          <w:color w:val="222222"/>
          <w:lang w:val="mk-MK"/>
        </w:rPr>
        <w:t>ието ќе ги објави заклучно со 2</w:t>
      </w:r>
      <w:r w:rsidR="00185E38">
        <w:rPr>
          <w:rFonts w:ascii="Arial Narrow" w:hAnsi="Arial Narrow" w:cs="Arial"/>
          <w:color w:val="222222"/>
        </w:rPr>
        <w:t>4</w:t>
      </w:r>
      <w:r w:rsidR="00DC01F4">
        <w:rPr>
          <w:rFonts w:ascii="Arial Narrow" w:hAnsi="Arial Narrow" w:cs="Arial"/>
          <w:color w:val="222222"/>
          <w:lang w:val="mk-MK"/>
        </w:rPr>
        <w:t>.03.2023 година,наместо во најавената недела во календарот на</w:t>
      </w:r>
      <w:r w:rsidR="00034DEA">
        <w:rPr>
          <w:rFonts w:ascii="Arial Narrow" w:hAnsi="Arial Narrow" w:cs="Arial"/>
          <w:color w:val="222222"/>
          <w:lang w:val="mk-MK"/>
        </w:rPr>
        <w:t xml:space="preserve"> настани која завршува на 01.03</w:t>
      </w:r>
      <w:r w:rsidR="00DC01F4">
        <w:rPr>
          <w:rFonts w:ascii="Arial Narrow" w:hAnsi="Arial Narrow" w:cs="Arial"/>
          <w:color w:val="222222"/>
          <w:lang w:val="mk-MK"/>
        </w:rPr>
        <w:t xml:space="preserve">.2023 година.Причината за ваквата промена е од техничка природа и пролонгирањето на законскиот рок за достава на завршна сметка. </w:t>
      </w:r>
      <w:r w:rsidR="007250FA">
        <w:rPr>
          <w:rFonts w:ascii="Arial Narrow" w:hAnsi="Arial Narrow" w:cs="Arial"/>
          <w:color w:val="222222"/>
          <w:lang w:val="mk-MK"/>
        </w:rPr>
        <w:tab/>
      </w:r>
      <w:r w:rsidR="007250FA">
        <w:rPr>
          <w:rFonts w:ascii="Arial Narrow" w:hAnsi="Arial Narrow" w:cs="Arial"/>
          <w:color w:val="222222"/>
          <w:lang w:val="mk-MK"/>
        </w:rPr>
        <w:tab/>
      </w:r>
      <w:r w:rsidR="007250FA">
        <w:rPr>
          <w:rFonts w:ascii="Arial Narrow" w:hAnsi="Arial Narrow" w:cs="Arial"/>
          <w:color w:val="222222"/>
          <w:lang w:val="mk-MK"/>
        </w:rPr>
        <w:tab/>
      </w:r>
    </w:p>
    <w:p w:rsidR="005B4402" w:rsidRDefault="005B4402">
      <w:pPr>
        <w:rPr>
          <w:rFonts w:ascii="Arial Narrow" w:hAnsi="Arial Narrow" w:cs="Arial"/>
          <w:color w:val="222222"/>
          <w:lang w:val="mk-MK"/>
        </w:rPr>
      </w:pPr>
    </w:p>
    <w:p w:rsidR="005B4402" w:rsidRDefault="005B4402">
      <w:pPr>
        <w:rPr>
          <w:rFonts w:ascii="Arial Narrow" w:hAnsi="Arial Narrow" w:cs="Arial"/>
          <w:color w:val="222222"/>
          <w:lang w:val="mk-MK"/>
        </w:rPr>
      </w:pPr>
    </w:p>
    <w:p w:rsidR="005B4402" w:rsidRDefault="005B4402">
      <w:pPr>
        <w:rPr>
          <w:rFonts w:ascii="Arial Narrow" w:hAnsi="Arial Narrow" w:cs="Arial"/>
          <w:color w:val="222222"/>
          <w:lang w:val="mk-MK"/>
        </w:rPr>
      </w:pPr>
    </w:p>
    <w:p w:rsidR="00D0333C" w:rsidRDefault="005B4402">
      <w:r>
        <w:rPr>
          <w:rFonts w:ascii="Arial Narrow" w:hAnsi="Arial Narrow" w:cs="Arial"/>
          <w:color w:val="222222"/>
          <w:lang w:val="mk-MK"/>
        </w:rPr>
        <w:t xml:space="preserve">                                                                                                                      АД Трготекстил Малопродажба</w:t>
      </w:r>
    </w:p>
    <w:sectPr w:rsidR="00D0333C" w:rsidSect="00B141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0B724A"/>
    <w:rsid w:val="00034DEA"/>
    <w:rsid w:val="000B724A"/>
    <w:rsid w:val="00185E38"/>
    <w:rsid w:val="0023498B"/>
    <w:rsid w:val="002C3B90"/>
    <w:rsid w:val="004F5C8F"/>
    <w:rsid w:val="005B4402"/>
    <w:rsid w:val="00695172"/>
    <w:rsid w:val="007250FA"/>
    <w:rsid w:val="00AA185A"/>
    <w:rsid w:val="00B14110"/>
    <w:rsid w:val="00D0333C"/>
    <w:rsid w:val="00DC01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0F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9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119</Words>
  <Characters>681</Characters>
  <Application>Microsoft Office Word</Application>
  <DocSecurity>0</DocSecurity>
  <Lines>5</Lines>
  <Paragraphs>1</Paragraphs>
  <ScaleCrop>false</ScaleCrop>
  <Company>Windows User</Company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Dijana-PC</dc:creator>
  <cp:keywords/>
  <dc:description/>
  <cp:lastModifiedBy>Trgotekstil</cp:lastModifiedBy>
  <cp:revision>9</cp:revision>
  <cp:lastPrinted>2023-02-22T12:50:00Z</cp:lastPrinted>
  <dcterms:created xsi:type="dcterms:W3CDTF">2022-02-25T10:20:00Z</dcterms:created>
  <dcterms:modified xsi:type="dcterms:W3CDTF">2023-02-22T13:10:00Z</dcterms:modified>
</cp:coreProperties>
</file>