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D8E8B" w14:textId="488884BE" w:rsidR="008D2FF4" w:rsidRPr="0051350B" w:rsidRDefault="0051350B" w:rsidP="0051350B">
      <w:pPr>
        <w:jc w:val="center"/>
        <w:rPr>
          <w:rFonts w:ascii="Arial" w:hAnsi="Arial" w:cs="Arial"/>
          <w:b/>
          <w:bCs/>
        </w:rPr>
      </w:pPr>
      <w:r w:rsidRPr="0051350B">
        <w:rPr>
          <w:rFonts w:ascii="Arial" w:hAnsi="Arial" w:cs="Arial"/>
          <w:b/>
          <w:bCs/>
        </w:rPr>
        <w:t>ОБРАЗЛОЖЕНИЕ ЗА ОСТВАРЕНИТЕ РЕЗУЛТАТИ</w:t>
      </w:r>
    </w:p>
    <w:p w14:paraId="3859516E" w14:textId="53B497F4" w:rsidR="0051350B" w:rsidRDefault="0051350B" w:rsidP="0051350B">
      <w:pPr>
        <w:jc w:val="center"/>
        <w:rPr>
          <w:rFonts w:ascii="Arial" w:hAnsi="Arial" w:cs="Arial"/>
          <w:b/>
          <w:bCs/>
        </w:rPr>
      </w:pPr>
      <w:proofErr w:type="spellStart"/>
      <w:r w:rsidRPr="0051350B">
        <w:rPr>
          <w:rFonts w:ascii="Arial" w:hAnsi="Arial" w:cs="Arial"/>
          <w:b/>
          <w:bCs/>
        </w:rPr>
        <w:t>За</w:t>
      </w:r>
      <w:proofErr w:type="spellEnd"/>
      <w:r w:rsidRPr="0051350B">
        <w:rPr>
          <w:rFonts w:ascii="Arial" w:hAnsi="Arial" w:cs="Arial"/>
          <w:b/>
          <w:bCs/>
        </w:rPr>
        <w:t xml:space="preserve"> </w:t>
      </w:r>
      <w:proofErr w:type="spellStart"/>
      <w:r w:rsidRPr="0051350B">
        <w:rPr>
          <w:rFonts w:ascii="Arial" w:hAnsi="Arial" w:cs="Arial"/>
          <w:b/>
          <w:bCs/>
        </w:rPr>
        <w:t>период</w:t>
      </w:r>
      <w:proofErr w:type="spellEnd"/>
      <w:r w:rsidRPr="0051350B">
        <w:rPr>
          <w:rFonts w:ascii="Arial" w:hAnsi="Arial" w:cs="Arial"/>
          <w:b/>
          <w:bCs/>
        </w:rPr>
        <w:t xml:space="preserve"> </w:t>
      </w:r>
      <w:proofErr w:type="spellStart"/>
      <w:r w:rsidRPr="0051350B">
        <w:rPr>
          <w:rFonts w:ascii="Arial" w:hAnsi="Arial" w:cs="Arial"/>
          <w:b/>
          <w:bCs/>
        </w:rPr>
        <w:t>јануари</w:t>
      </w:r>
      <w:proofErr w:type="spellEnd"/>
      <w:r w:rsidRPr="0051350B">
        <w:rPr>
          <w:rFonts w:ascii="Arial" w:hAnsi="Arial" w:cs="Arial"/>
          <w:b/>
          <w:bCs/>
        </w:rPr>
        <w:t xml:space="preserve"> - </w:t>
      </w:r>
      <w:r w:rsidR="00632AE0">
        <w:rPr>
          <w:rFonts w:ascii="Arial" w:hAnsi="Arial" w:cs="Arial"/>
          <w:b/>
          <w:bCs/>
          <w:lang w:val="mk-MK"/>
        </w:rPr>
        <w:t>септември</w:t>
      </w:r>
      <w:r w:rsidRPr="0051350B">
        <w:rPr>
          <w:rFonts w:ascii="Arial" w:hAnsi="Arial" w:cs="Arial"/>
          <w:b/>
          <w:bCs/>
        </w:rPr>
        <w:t xml:space="preserve"> 202</w:t>
      </w:r>
      <w:r w:rsidR="00300924">
        <w:rPr>
          <w:rFonts w:ascii="Arial" w:hAnsi="Arial" w:cs="Arial"/>
          <w:b/>
          <w:bCs/>
        </w:rPr>
        <w:t>3</w:t>
      </w:r>
      <w:r w:rsidRPr="0051350B">
        <w:rPr>
          <w:rFonts w:ascii="Arial" w:hAnsi="Arial" w:cs="Arial"/>
          <w:b/>
          <w:bCs/>
        </w:rPr>
        <w:t xml:space="preserve"> </w:t>
      </w:r>
      <w:proofErr w:type="spellStart"/>
      <w:r w:rsidRPr="0051350B">
        <w:rPr>
          <w:rFonts w:ascii="Arial" w:hAnsi="Arial" w:cs="Arial"/>
          <w:b/>
          <w:bCs/>
        </w:rPr>
        <w:t>година</w:t>
      </w:r>
      <w:proofErr w:type="spellEnd"/>
    </w:p>
    <w:p w14:paraId="22889221" w14:textId="6C5AC963" w:rsidR="0051350B" w:rsidRDefault="0051350B" w:rsidP="0051350B">
      <w:pPr>
        <w:rPr>
          <w:rFonts w:ascii="Arial" w:hAnsi="Arial" w:cs="Arial"/>
          <w:b/>
          <w:bCs/>
        </w:rPr>
      </w:pPr>
    </w:p>
    <w:p w14:paraId="71ECCD27" w14:textId="4AEA01AA" w:rsidR="0051350B" w:rsidRDefault="0051350B" w:rsidP="00E471B7">
      <w:pPr>
        <w:jc w:val="both"/>
      </w:pPr>
      <w:r>
        <w:rPr>
          <w:lang w:val="mk-MK"/>
        </w:rPr>
        <w:t xml:space="preserve">СН Брокер </w:t>
      </w:r>
      <w:r>
        <w:t xml:space="preserve">АД </w:t>
      </w:r>
      <w:r>
        <w:rPr>
          <w:lang w:val="mk-MK"/>
        </w:rPr>
        <w:t>Битола</w:t>
      </w:r>
      <w:r>
        <w:t xml:space="preserve">,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периодот</w:t>
      </w:r>
      <w:proofErr w:type="spellEnd"/>
      <w:r>
        <w:t xml:space="preserve"> </w:t>
      </w:r>
      <w:proofErr w:type="spellStart"/>
      <w:r>
        <w:t>јануари</w:t>
      </w:r>
      <w:proofErr w:type="spellEnd"/>
      <w:r>
        <w:t>-</w:t>
      </w:r>
      <w:r w:rsidR="00632AE0">
        <w:rPr>
          <w:lang w:val="mk-MK"/>
        </w:rPr>
        <w:t>септември</w:t>
      </w:r>
      <w:r>
        <w:t xml:space="preserve"> 202</w:t>
      </w:r>
      <w:r w:rsidR="00300924">
        <w:rPr>
          <w:lang w:val="en-GB"/>
        </w:rPr>
        <w:t>3</w:t>
      </w:r>
      <w:r>
        <w:t xml:space="preserve"> </w:t>
      </w:r>
      <w:proofErr w:type="spellStart"/>
      <w:r>
        <w:t>година</w:t>
      </w:r>
      <w:proofErr w:type="spellEnd"/>
      <w:r>
        <w:t xml:space="preserve"> </w:t>
      </w:r>
      <w:proofErr w:type="spellStart"/>
      <w:r>
        <w:t>оствари</w:t>
      </w:r>
      <w:proofErr w:type="spellEnd"/>
      <w:r>
        <w:t xml:space="preserve"> </w:t>
      </w:r>
      <w:proofErr w:type="spellStart"/>
      <w:r>
        <w:t>позитивни</w:t>
      </w:r>
      <w:proofErr w:type="spellEnd"/>
      <w:r>
        <w:t xml:space="preserve"> </w:t>
      </w:r>
      <w:proofErr w:type="spellStart"/>
      <w:r>
        <w:t>финансиски</w:t>
      </w:r>
      <w:proofErr w:type="spellEnd"/>
      <w:r>
        <w:t xml:space="preserve"> </w:t>
      </w:r>
      <w:proofErr w:type="spellStart"/>
      <w:r>
        <w:t>резултати</w:t>
      </w:r>
      <w:proofErr w:type="spellEnd"/>
      <w:r>
        <w:t xml:space="preserve">, </w:t>
      </w:r>
      <w:proofErr w:type="spellStart"/>
      <w:r>
        <w:t>искажани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неревидирани</w:t>
      </w:r>
      <w:proofErr w:type="spellEnd"/>
      <w:r>
        <w:rPr>
          <w:lang w:val="mk-MK"/>
        </w:rPr>
        <w:t xml:space="preserve">от </w:t>
      </w:r>
      <w:proofErr w:type="spellStart"/>
      <w:r>
        <w:t>биланс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успех</w:t>
      </w:r>
      <w:proofErr w:type="spellEnd"/>
      <w:r>
        <w:t>.</w:t>
      </w:r>
    </w:p>
    <w:p w14:paraId="1E579442" w14:textId="2DD663EE" w:rsidR="0051350B" w:rsidRPr="0051350B" w:rsidRDefault="0051350B" w:rsidP="0051350B">
      <w:pPr>
        <w:rPr>
          <w:b/>
          <w:bCs/>
          <w:lang w:val="mk-MK"/>
        </w:rPr>
      </w:pPr>
      <w:proofErr w:type="spellStart"/>
      <w:r w:rsidRPr="0051350B">
        <w:rPr>
          <w:b/>
          <w:bCs/>
        </w:rPr>
        <w:t>Сметководствени</w:t>
      </w:r>
      <w:proofErr w:type="spellEnd"/>
      <w:r w:rsidRPr="0051350B">
        <w:rPr>
          <w:b/>
          <w:bCs/>
        </w:rPr>
        <w:t xml:space="preserve"> </w:t>
      </w:r>
      <w:proofErr w:type="spellStart"/>
      <w:r w:rsidRPr="0051350B">
        <w:rPr>
          <w:b/>
          <w:bCs/>
        </w:rPr>
        <w:t>политики</w:t>
      </w:r>
      <w:proofErr w:type="spellEnd"/>
      <w:r w:rsidRPr="0051350B">
        <w:rPr>
          <w:b/>
          <w:bCs/>
        </w:rPr>
        <w:t xml:space="preserve"> и </w:t>
      </w:r>
      <w:proofErr w:type="spellStart"/>
      <w:r w:rsidRPr="0051350B">
        <w:rPr>
          <w:b/>
          <w:bCs/>
        </w:rPr>
        <w:t>методи</w:t>
      </w:r>
      <w:proofErr w:type="spellEnd"/>
      <w:r w:rsidRPr="0051350B">
        <w:rPr>
          <w:b/>
          <w:bCs/>
        </w:rPr>
        <w:t xml:space="preserve"> </w:t>
      </w:r>
      <w:proofErr w:type="spellStart"/>
      <w:r w:rsidRPr="0051350B">
        <w:rPr>
          <w:b/>
          <w:bCs/>
        </w:rPr>
        <w:t>на</w:t>
      </w:r>
      <w:proofErr w:type="spellEnd"/>
      <w:r w:rsidRPr="0051350B">
        <w:rPr>
          <w:b/>
          <w:bCs/>
        </w:rPr>
        <w:t xml:space="preserve"> </w:t>
      </w:r>
      <w:proofErr w:type="spellStart"/>
      <w:r w:rsidRPr="0051350B">
        <w:rPr>
          <w:b/>
          <w:bCs/>
        </w:rPr>
        <w:t>вреднувањ</w:t>
      </w:r>
      <w:proofErr w:type="spellEnd"/>
      <w:r>
        <w:rPr>
          <w:b/>
          <w:bCs/>
          <w:lang w:val="mk-MK"/>
        </w:rPr>
        <w:t>е</w:t>
      </w:r>
    </w:p>
    <w:p w14:paraId="7EE10D7F" w14:textId="664538A8" w:rsidR="0051350B" w:rsidRDefault="0051350B" w:rsidP="0051350B">
      <w:proofErr w:type="spellStart"/>
      <w:r>
        <w:t>Во</w:t>
      </w:r>
      <w:proofErr w:type="spellEnd"/>
      <w:r>
        <w:t xml:space="preserve"> 202</w:t>
      </w:r>
      <w:r w:rsidR="00300924">
        <w:t>3</w:t>
      </w:r>
      <w:r>
        <w:t xml:space="preserve"> </w:t>
      </w:r>
      <w:proofErr w:type="spellStart"/>
      <w:r>
        <w:t>година</w:t>
      </w:r>
      <w:proofErr w:type="spellEnd"/>
      <w:r>
        <w:t xml:space="preserve"> </w:t>
      </w:r>
      <w:proofErr w:type="spellStart"/>
      <w:r>
        <w:t>нема</w:t>
      </w:r>
      <w:proofErr w:type="spellEnd"/>
      <w:r>
        <w:t xml:space="preserve"> </w:t>
      </w:r>
      <w:proofErr w:type="spellStart"/>
      <w:r>
        <w:t>промени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сметководствените</w:t>
      </w:r>
      <w:proofErr w:type="spellEnd"/>
      <w:r>
        <w:t xml:space="preserve"> </w:t>
      </w:r>
      <w:proofErr w:type="spellStart"/>
      <w:r>
        <w:t>политики</w:t>
      </w:r>
      <w:proofErr w:type="spellEnd"/>
      <w:r>
        <w:t xml:space="preserve"> и </w:t>
      </w:r>
      <w:proofErr w:type="spellStart"/>
      <w:r>
        <w:t>методи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вреднување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позициите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финансиските</w:t>
      </w:r>
      <w:proofErr w:type="spellEnd"/>
      <w:r>
        <w:t xml:space="preserve"> </w:t>
      </w:r>
      <w:proofErr w:type="spellStart"/>
      <w:r>
        <w:t>извештаи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r>
        <w:rPr>
          <w:lang w:val="mk-MK"/>
        </w:rPr>
        <w:t xml:space="preserve">СН Брокер </w:t>
      </w:r>
      <w:r>
        <w:t xml:space="preserve">АД </w:t>
      </w:r>
      <w:r>
        <w:rPr>
          <w:lang w:val="mk-MK"/>
        </w:rPr>
        <w:t>Битола</w:t>
      </w:r>
      <w:r>
        <w:t>.</w:t>
      </w:r>
    </w:p>
    <w:p w14:paraId="68086384" w14:textId="1CBA69CF" w:rsidR="0051350B" w:rsidRDefault="0051350B" w:rsidP="0051350B">
      <w:pPr>
        <w:rPr>
          <w:b/>
          <w:bCs/>
        </w:rPr>
      </w:pPr>
      <w:proofErr w:type="spellStart"/>
      <w:r w:rsidRPr="0051350B">
        <w:rPr>
          <w:b/>
          <w:bCs/>
        </w:rPr>
        <w:t>Вкупни</w:t>
      </w:r>
      <w:proofErr w:type="spellEnd"/>
      <w:r w:rsidRPr="0051350B">
        <w:rPr>
          <w:b/>
          <w:bCs/>
        </w:rPr>
        <w:t xml:space="preserve"> </w:t>
      </w:r>
      <w:proofErr w:type="spellStart"/>
      <w:r w:rsidRPr="0051350B">
        <w:rPr>
          <w:b/>
          <w:bCs/>
        </w:rPr>
        <w:t>приходи</w:t>
      </w:r>
      <w:proofErr w:type="spellEnd"/>
    </w:p>
    <w:p w14:paraId="65060268" w14:textId="7F4BF873" w:rsidR="0051350B" w:rsidRDefault="0051350B" w:rsidP="0051350B">
      <w:pPr>
        <w:jc w:val="both"/>
      </w:pPr>
      <w:proofErr w:type="spellStart"/>
      <w:r>
        <w:t>Остварените</w:t>
      </w:r>
      <w:proofErr w:type="spellEnd"/>
      <w:r>
        <w:t xml:space="preserve"> </w:t>
      </w:r>
      <w:proofErr w:type="spellStart"/>
      <w:r>
        <w:t>вкупни</w:t>
      </w:r>
      <w:proofErr w:type="spellEnd"/>
      <w:r>
        <w:t xml:space="preserve"> </w:t>
      </w:r>
      <w:proofErr w:type="spellStart"/>
      <w:r>
        <w:t>приходи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периодот</w:t>
      </w:r>
      <w:proofErr w:type="spellEnd"/>
      <w:r>
        <w:t xml:space="preserve"> </w:t>
      </w:r>
      <w:proofErr w:type="spellStart"/>
      <w:r>
        <w:t>јануари</w:t>
      </w:r>
      <w:proofErr w:type="spellEnd"/>
      <w:r>
        <w:t>-</w:t>
      </w:r>
      <w:r w:rsidR="00632AE0">
        <w:rPr>
          <w:lang w:val="mk-MK"/>
        </w:rPr>
        <w:t>септември</w:t>
      </w:r>
      <w:r>
        <w:t xml:space="preserve"> 202</w:t>
      </w:r>
      <w:r w:rsidR="00300924">
        <w:t>3</w:t>
      </w:r>
      <w:r>
        <w:t xml:space="preserve"> </w:t>
      </w:r>
      <w:proofErr w:type="spellStart"/>
      <w:r>
        <w:t>година</w:t>
      </w:r>
      <w:proofErr w:type="spellEnd"/>
      <w:r>
        <w:t xml:space="preserve"> </w:t>
      </w:r>
      <w:proofErr w:type="spellStart"/>
      <w:r>
        <w:t>изнесуваат</w:t>
      </w:r>
      <w:proofErr w:type="spellEnd"/>
      <w:r>
        <w:t xml:space="preserve"> </w:t>
      </w:r>
      <w:r w:rsidR="00632AE0">
        <w:rPr>
          <w:lang w:val="mk-MK"/>
        </w:rPr>
        <w:t>237.075</w:t>
      </w:r>
      <w:r>
        <w:t xml:space="preserve"> </w:t>
      </w:r>
      <w:proofErr w:type="spellStart"/>
      <w:r>
        <w:t>илјади</w:t>
      </w:r>
      <w:proofErr w:type="spellEnd"/>
      <w:r>
        <w:t xml:space="preserve"> </w:t>
      </w:r>
      <w:proofErr w:type="spellStart"/>
      <w:r>
        <w:t>денари</w:t>
      </w:r>
      <w:proofErr w:type="spellEnd"/>
      <w:r>
        <w:t xml:space="preserve"> и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споредба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остварените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истиот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202</w:t>
      </w:r>
      <w:r w:rsidR="00300924">
        <w:rPr>
          <w:lang w:val="en-GB"/>
        </w:rPr>
        <w:t>2</w:t>
      </w:r>
      <w:r>
        <w:t xml:space="preserve"> </w:t>
      </w:r>
      <w:proofErr w:type="spellStart"/>
      <w:r>
        <w:t>година</w:t>
      </w:r>
      <w:proofErr w:type="spellEnd"/>
      <w:r>
        <w:t xml:space="preserve"> </w:t>
      </w:r>
      <w:proofErr w:type="spellStart"/>
      <w:r>
        <w:t>бележат</w:t>
      </w:r>
      <w:proofErr w:type="spellEnd"/>
      <w:r>
        <w:t xml:space="preserve"> </w:t>
      </w:r>
      <w:r w:rsidR="00300924">
        <w:rPr>
          <w:lang w:val="mk-MK"/>
        </w:rPr>
        <w:t>раст</w:t>
      </w:r>
      <w:r>
        <w:t xml:space="preserve"> </w:t>
      </w:r>
      <w:proofErr w:type="spellStart"/>
      <w:r>
        <w:t>од</w:t>
      </w:r>
      <w:proofErr w:type="spellEnd"/>
      <w:r w:rsidR="00300924">
        <w:rPr>
          <w:lang w:val="mk-MK"/>
        </w:rPr>
        <w:t xml:space="preserve"> </w:t>
      </w:r>
      <w:r w:rsidR="00632AE0">
        <w:rPr>
          <w:lang w:val="mk-MK"/>
        </w:rPr>
        <w:t>23</w:t>
      </w:r>
      <w:r>
        <w:t xml:space="preserve">%.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структурата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вкупните</w:t>
      </w:r>
      <w:proofErr w:type="spellEnd"/>
      <w:r>
        <w:t xml:space="preserve"> </w:t>
      </w:r>
      <w:proofErr w:type="spellStart"/>
      <w:r>
        <w:t>приходи</w:t>
      </w:r>
      <w:proofErr w:type="spellEnd"/>
      <w:r>
        <w:t xml:space="preserve"> </w:t>
      </w:r>
      <w:proofErr w:type="spellStart"/>
      <w:r w:rsidRPr="00E471B7">
        <w:t>најголемо</w:t>
      </w:r>
      <w:proofErr w:type="spellEnd"/>
      <w:r w:rsidRPr="00E471B7">
        <w:t xml:space="preserve"> </w:t>
      </w:r>
      <w:proofErr w:type="spellStart"/>
      <w:r w:rsidRPr="00E471B7">
        <w:t>учество</w:t>
      </w:r>
      <w:proofErr w:type="spellEnd"/>
      <w:r w:rsidRPr="00E471B7">
        <w:t xml:space="preserve">, </w:t>
      </w:r>
      <w:r w:rsidR="00300924">
        <w:rPr>
          <w:lang w:val="mk-MK"/>
        </w:rPr>
        <w:t>8</w:t>
      </w:r>
      <w:r w:rsidR="00632AE0">
        <w:rPr>
          <w:lang w:val="en-GB"/>
        </w:rPr>
        <w:t>7</w:t>
      </w:r>
      <w:r w:rsidRPr="00E471B7">
        <w:t xml:space="preserve">%, </w:t>
      </w:r>
      <w:proofErr w:type="spellStart"/>
      <w:r w:rsidRPr="00E471B7">
        <w:t>имаат</w:t>
      </w:r>
      <w:proofErr w:type="spellEnd"/>
      <w:r>
        <w:t xml:space="preserve"> </w:t>
      </w:r>
      <w:proofErr w:type="spellStart"/>
      <w:r>
        <w:t>приходите</w:t>
      </w:r>
      <w:proofErr w:type="spellEnd"/>
      <w:r>
        <w:t xml:space="preserve"> </w:t>
      </w:r>
      <w:proofErr w:type="spellStart"/>
      <w:r>
        <w:t>остварени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продажба</w:t>
      </w:r>
      <w:proofErr w:type="spellEnd"/>
      <w:r>
        <w:t xml:space="preserve"> </w:t>
      </w:r>
      <w:r w:rsidR="00E471B7">
        <w:rPr>
          <w:lang w:val="mk-MK"/>
        </w:rPr>
        <w:t>на полиси</w:t>
      </w:r>
      <w:r>
        <w:t xml:space="preserve">, </w:t>
      </w:r>
      <w:proofErr w:type="spellStart"/>
      <w:r>
        <w:t>кои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споредба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остварените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202</w:t>
      </w:r>
      <w:r w:rsidR="00300924">
        <w:rPr>
          <w:lang w:val="mk-MK"/>
        </w:rPr>
        <w:t>2</w:t>
      </w:r>
      <w:r>
        <w:t xml:space="preserve"> </w:t>
      </w:r>
      <w:proofErr w:type="spellStart"/>
      <w:r>
        <w:t>година</w:t>
      </w:r>
      <w:proofErr w:type="spellEnd"/>
      <w:r>
        <w:t xml:space="preserve"> </w:t>
      </w:r>
      <w:proofErr w:type="spellStart"/>
      <w:r>
        <w:t>бележат</w:t>
      </w:r>
      <w:proofErr w:type="spellEnd"/>
      <w:r>
        <w:t xml:space="preserve"> </w:t>
      </w:r>
      <w:r w:rsidR="00300924">
        <w:rPr>
          <w:lang w:val="mk-MK"/>
        </w:rPr>
        <w:t>раст</w:t>
      </w:r>
      <w:r>
        <w:t xml:space="preserve"> </w:t>
      </w:r>
      <w:proofErr w:type="spellStart"/>
      <w:r>
        <w:t>од</w:t>
      </w:r>
      <w:proofErr w:type="spellEnd"/>
      <w:r>
        <w:t xml:space="preserve"> </w:t>
      </w:r>
      <w:r w:rsidR="00632AE0">
        <w:rPr>
          <w:lang w:val="en-GB"/>
        </w:rPr>
        <w:t>17</w:t>
      </w:r>
      <w:r>
        <w:t>%.</w:t>
      </w:r>
    </w:p>
    <w:p w14:paraId="19181C5A" w14:textId="402DDC24" w:rsidR="00E471B7" w:rsidRDefault="00E471B7" w:rsidP="0051350B">
      <w:pPr>
        <w:jc w:val="both"/>
        <w:rPr>
          <w:b/>
          <w:bCs/>
        </w:rPr>
      </w:pPr>
      <w:proofErr w:type="spellStart"/>
      <w:r w:rsidRPr="00E471B7">
        <w:rPr>
          <w:b/>
          <w:bCs/>
        </w:rPr>
        <w:t>Вкупни</w:t>
      </w:r>
      <w:proofErr w:type="spellEnd"/>
      <w:r w:rsidRPr="00E471B7">
        <w:rPr>
          <w:b/>
          <w:bCs/>
        </w:rPr>
        <w:t xml:space="preserve"> </w:t>
      </w:r>
      <w:proofErr w:type="spellStart"/>
      <w:r w:rsidRPr="00E471B7">
        <w:rPr>
          <w:b/>
          <w:bCs/>
        </w:rPr>
        <w:t>расходи</w:t>
      </w:r>
      <w:proofErr w:type="spellEnd"/>
    </w:p>
    <w:p w14:paraId="3A632ED0" w14:textId="681993AA" w:rsidR="00E471B7" w:rsidRDefault="00E471B7" w:rsidP="0051350B">
      <w:pPr>
        <w:jc w:val="both"/>
      </w:pPr>
      <w:proofErr w:type="spellStart"/>
      <w:r>
        <w:t>Остварените</w:t>
      </w:r>
      <w:proofErr w:type="spellEnd"/>
      <w:r>
        <w:t xml:space="preserve"> </w:t>
      </w:r>
      <w:proofErr w:type="spellStart"/>
      <w:r>
        <w:t>единечни</w:t>
      </w:r>
      <w:proofErr w:type="spellEnd"/>
      <w:r>
        <w:t xml:space="preserve"> </w:t>
      </w:r>
      <w:proofErr w:type="spellStart"/>
      <w:r>
        <w:t>вкупни</w:t>
      </w:r>
      <w:proofErr w:type="spellEnd"/>
      <w:r>
        <w:t xml:space="preserve"> </w:t>
      </w:r>
      <w:proofErr w:type="spellStart"/>
      <w:r>
        <w:t>расходи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периодот</w:t>
      </w:r>
      <w:proofErr w:type="spellEnd"/>
      <w:r>
        <w:t xml:space="preserve"> </w:t>
      </w:r>
      <w:proofErr w:type="spellStart"/>
      <w:r>
        <w:t>јануари</w:t>
      </w:r>
      <w:proofErr w:type="spellEnd"/>
      <w:r>
        <w:t>-</w:t>
      </w:r>
      <w:r w:rsidR="00632AE0">
        <w:rPr>
          <w:lang w:val="mk-MK"/>
        </w:rPr>
        <w:t>септември</w:t>
      </w:r>
      <w:r>
        <w:t xml:space="preserve"> 202</w:t>
      </w:r>
      <w:r w:rsidR="00300924">
        <w:rPr>
          <w:lang w:val="mk-MK"/>
        </w:rPr>
        <w:t>3</w:t>
      </w:r>
      <w:r>
        <w:t xml:space="preserve"> </w:t>
      </w:r>
      <w:proofErr w:type="spellStart"/>
      <w:r>
        <w:t>година</w:t>
      </w:r>
      <w:proofErr w:type="spellEnd"/>
      <w:r>
        <w:t xml:space="preserve"> </w:t>
      </w:r>
      <w:proofErr w:type="spellStart"/>
      <w:r>
        <w:t>изнесуваат</w:t>
      </w:r>
      <w:proofErr w:type="spellEnd"/>
      <w:r>
        <w:t xml:space="preserve"> </w:t>
      </w:r>
      <w:r w:rsidR="0006375D">
        <w:rPr>
          <w:lang w:val="mk-MK"/>
        </w:rPr>
        <w:t>202.707</w:t>
      </w:r>
      <w:r>
        <w:t xml:space="preserve"> </w:t>
      </w:r>
      <w:proofErr w:type="spellStart"/>
      <w:r>
        <w:t>илјади</w:t>
      </w:r>
      <w:proofErr w:type="spellEnd"/>
      <w:r>
        <w:t xml:space="preserve"> </w:t>
      </w:r>
      <w:proofErr w:type="spellStart"/>
      <w:r>
        <w:t>денари</w:t>
      </w:r>
      <w:proofErr w:type="spellEnd"/>
      <w:r>
        <w:t xml:space="preserve"> и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споредба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остварените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истиот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202</w:t>
      </w:r>
      <w:r w:rsidR="0006375D">
        <w:rPr>
          <w:lang w:val="mk-MK"/>
        </w:rPr>
        <w:t>2</w:t>
      </w:r>
      <w:r>
        <w:t xml:space="preserve"> </w:t>
      </w:r>
      <w:proofErr w:type="spellStart"/>
      <w:r>
        <w:t>година</w:t>
      </w:r>
      <w:proofErr w:type="spellEnd"/>
      <w:r>
        <w:t xml:space="preserve"> </w:t>
      </w:r>
      <w:proofErr w:type="spellStart"/>
      <w:r>
        <w:t>бележат</w:t>
      </w:r>
      <w:proofErr w:type="spellEnd"/>
      <w:r>
        <w:t xml:space="preserve"> </w:t>
      </w:r>
      <w:r w:rsidR="00300924">
        <w:rPr>
          <w:lang w:val="mk-MK"/>
        </w:rPr>
        <w:t>раст</w:t>
      </w:r>
      <w:r>
        <w:t xml:space="preserve"> </w:t>
      </w:r>
      <w:proofErr w:type="spellStart"/>
      <w:r>
        <w:t>од</w:t>
      </w:r>
      <w:proofErr w:type="spellEnd"/>
      <w:r>
        <w:t xml:space="preserve"> </w:t>
      </w:r>
      <w:r w:rsidR="0006375D">
        <w:rPr>
          <w:lang w:val="mk-MK"/>
        </w:rPr>
        <w:t>33</w:t>
      </w:r>
      <w:r>
        <w:t>%.</w:t>
      </w:r>
    </w:p>
    <w:p w14:paraId="247A5539" w14:textId="2E05EC07" w:rsidR="00E471B7" w:rsidRDefault="00E471B7" w:rsidP="0051350B">
      <w:pPr>
        <w:jc w:val="both"/>
        <w:rPr>
          <w:b/>
          <w:bCs/>
        </w:rPr>
      </w:pPr>
      <w:proofErr w:type="spellStart"/>
      <w:r w:rsidRPr="00E471B7">
        <w:rPr>
          <w:b/>
          <w:bCs/>
        </w:rPr>
        <w:t>Дивиденда</w:t>
      </w:r>
      <w:proofErr w:type="spellEnd"/>
    </w:p>
    <w:p w14:paraId="343C8F80" w14:textId="4C7E9261" w:rsidR="00E471B7" w:rsidRDefault="00760600" w:rsidP="00760600">
      <w:pPr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F71BE8">
        <w:rPr>
          <w:rFonts w:ascii="Arial" w:eastAsia="Times New Roman" w:hAnsi="Arial" w:cs="Arial"/>
          <w:sz w:val="20"/>
          <w:szCs w:val="20"/>
        </w:rPr>
        <w:t>Во</w:t>
      </w:r>
      <w:proofErr w:type="spellEnd"/>
      <w:r w:rsidRPr="00F71BE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71BE8">
        <w:rPr>
          <w:rFonts w:ascii="Arial" w:eastAsia="Times New Roman" w:hAnsi="Arial" w:cs="Arial"/>
          <w:sz w:val="20"/>
          <w:szCs w:val="20"/>
        </w:rPr>
        <w:t>текот</w:t>
      </w:r>
      <w:proofErr w:type="spellEnd"/>
      <w:r w:rsidRPr="00F71BE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71BE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F71BE8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mk-MK"/>
        </w:rPr>
        <w:t>202</w:t>
      </w:r>
      <w:r w:rsidR="00300924">
        <w:rPr>
          <w:rFonts w:ascii="Arial" w:eastAsia="Times New Roman" w:hAnsi="Arial" w:cs="Arial"/>
          <w:sz w:val="20"/>
          <w:szCs w:val="20"/>
          <w:lang w:val="mk-MK"/>
        </w:rPr>
        <w:t>3</w:t>
      </w:r>
      <w:r w:rsidRPr="00F71BE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71BE8">
        <w:rPr>
          <w:rFonts w:ascii="Arial" w:eastAsia="Times New Roman" w:hAnsi="Arial" w:cs="Arial"/>
          <w:sz w:val="20"/>
          <w:szCs w:val="20"/>
        </w:rPr>
        <w:t>годината</w:t>
      </w:r>
      <w:proofErr w:type="spellEnd"/>
      <w:r w:rsidRPr="00F71BE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71BE8">
        <w:rPr>
          <w:rFonts w:ascii="Arial" w:eastAsia="Times New Roman" w:hAnsi="Arial" w:cs="Arial"/>
          <w:sz w:val="20"/>
          <w:szCs w:val="20"/>
        </w:rPr>
        <w:t>Друштвото</w:t>
      </w:r>
      <w:proofErr w:type="spellEnd"/>
      <w:r w:rsidRPr="00F71BE8">
        <w:rPr>
          <w:rFonts w:ascii="Arial" w:eastAsia="Times New Roman" w:hAnsi="Arial" w:cs="Arial"/>
          <w:sz w:val="20"/>
          <w:szCs w:val="20"/>
        </w:rPr>
        <w:t xml:space="preserve"> </w:t>
      </w:r>
      <w:r w:rsidR="008E27CA">
        <w:rPr>
          <w:rFonts w:ascii="Arial" w:eastAsia="Times New Roman" w:hAnsi="Arial" w:cs="Arial"/>
          <w:sz w:val="20"/>
          <w:szCs w:val="20"/>
          <w:lang w:val="mk-MK"/>
        </w:rPr>
        <w:t>има</w:t>
      </w:r>
      <w:r w:rsidRPr="00F71BE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71BE8">
        <w:rPr>
          <w:rFonts w:ascii="Arial" w:eastAsia="Times New Roman" w:hAnsi="Arial" w:cs="Arial"/>
          <w:sz w:val="20"/>
          <w:szCs w:val="20"/>
        </w:rPr>
        <w:t>исплат</w:t>
      </w:r>
      <w:proofErr w:type="spellEnd"/>
      <w:r>
        <w:rPr>
          <w:rFonts w:ascii="Arial" w:eastAsia="Times New Roman" w:hAnsi="Arial" w:cs="Arial"/>
          <w:sz w:val="20"/>
          <w:szCs w:val="20"/>
          <w:lang w:val="mk-MK"/>
        </w:rPr>
        <w:t>ено</w:t>
      </w:r>
      <w:r w:rsidRPr="00F71BE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71BE8">
        <w:rPr>
          <w:rFonts w:ascii="Arial" w:eastAsia="Times New Roman" w:hAnsi="Arial" w:cs="Arial"/>
          <w:sz w:val="20"/>
          <w:szCs w:val="20"/>
        </w:rPr>
        <w:t>дивиденди</w:t>
      </w:r>
      <w:proofErr w:type="spellEnd"/>
      <w:r w:rsidR="008E27CA">
        <w:rPr>
          <w:rFonts w:ascii="Arial" w:eastAsia="Times New Roman" w:hAnsi="Arial" w:cs="Arial"/>
          <w:sz w:val="20"/>
          <w:szCs w:val="20"/>
          <w:lang w:val="mk-MK"/>
        </w:rPr>
        <w:t xml:space="preserve"> во вкупен износ </w:t>
      </w:r>
      <w:r w:rsidR="00EC6BCD">
        <w:rPr>
          <w:rFonts w:ascii="Arial" w:eastAsia="Times New Roman" w:hAnsi="Arial" w:cs="Arial"/>
          <w:sz w:val="20"/>
          <w:szCs w:val="20"/>
          <w:lang w:val="mk-MK"/>
        </w:rPr>
        <w:t>13.838 илјади денари</w:t>
      </w:r>
      <w:r w:rsidRPr="00F71BE8">
        <w:rPr>
          <w:rFonts w:ascii="Arial" w:eastAsia="Times New Roman" w:hAnsi="Arial" w:cs="Arial"/>
          <w:sz w:val="20"/>
          <w:szCs w:val="20"/>
        </w:rPr>
        <w:t>.</w:t>
      </w:r>
    </w:p>
    <w:p w14:paraId="2FCE711C" w14:textId="7620DD54" w:rsidR="00760600" w:rsidRDefault="00760600" w:rsidP="00760600">
      <w:pPr>
        <w:jc w:val="both"/>
        <w:rPr>
          <w:b/>
          <w:bCs/>
        </w:rPr>
      </w:pPr>
      <w:proofErr w:type="spellStart"/>
      <w:r w:rsidRPr="00760600">
        <w:rPr>
          <w:b/>
          <w:bCs/>
        </w:rPr>
        <w:t>Инвестиции</w:t>
      </w:r>
      <w:proofErr w:type="spellEnd"/>
    </w:p>
    <w:p w14:paraId="65D7DD8B" w14:textId="4D47F732" w:rsidR="00760600" w:rsidRDefault="00760600" w:rsidP="00760600">
      <w:pPr>
        <w:jc w:val="both"/>
        <w:rPr>
          <w:lang w:val="mk-MK"/>
        </w:rPr>
      </w:pPr>
      <w:proofErr w:type="spellStart"/>
      <w:r>
        <w:t>Вкупните</w:t>
      </w:r>
      <w:proofErr w:type="spellEnd"/>
      <w:r>
        <w:t xml:space="preserve"> </w:t>
      </w:r>
      <w:proofErr w:type="spellStart"/>
      <w:r>
        <w:t>инвестиции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основни</w:t>
      </w:r>
      <w:proofErr w:type="spellEnd"/>
      <w:r>
        <w:t xml:space="preserve"> </w:t>
      </w:r>
      <w:proofErr w:type="spellStart"/>
      <w:r>
        <w:t>средства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периодот</w:t>
      </w:r>
      <w:proofErr w:type="spellEnd"/>
      <w:r>
        <w:t xml:space="preserve"> </w:t>
      </w:r>
      <w:proofErr w:type="spellStart"/>
      <w:r>
        <w:t>јануари</w:t>
      </w:r>
      <w:proofErr w:type="spellEnd"/>
      <w:r>
        <w:t>-</w:t>
      </w:r>
      <w:r w:rsidR="0006375D">
        <w:rPr>
          <w:lang w:val="mk-MK"/>
        </w:rPr>
        <w:t>септември</w:t>
      </w:r>
      <w:r>
        <w:t xml:space="preserve"> 202</w:t>
      </w:r>
      <w:r w:rsidR="00300924">
        <w:rPr>
          <w:lang w:val="mk-MK"/>
        </w:rPr>
        <w:t>3</w:t>
      </w:r>
      <w:r>
        <w:t xml:space="preserve"> </w:t>
      </w:r>
      <w:proofErr w:type="spellStart"/>
      <w:r>
        <w:t>година</w:t>
      </w:r>
      <w:proofErr w:type="spellEnd"/>
      <w:r>
        <w:t xml:space="preserve"> </w:t>
      </w:r>
      <w:proofErr w:type="spellStart"/>
      <w:r>
        <w:t>изнесуваат</w:t>
      </w:r>
      <w:proofErr w:type="spellEnd"/>
      <w:r>
        <w:t xml:space="preserve"> </w:t>
      </w:r>
      <w:r w:rsidR="0006375D">
        <w:rPr>
          <w:lang w:val="mk-MK"/>
        </w:rPr>
        <w:t>162.731</w:t>
      </w:r>
      <w:r>
        <w:t xml:space="preserve"> </w:t>
      </w:r>
      <w:proofErr w:type="spellStart"/>
      <w:r>
        <w:t>илјади</w:t>
      </w:r>
      <w:proofErr w:type="spellEnd"/>
      <w:r>
        <w:t xml:space="preserve"> </w:t>
      </w:r>
      <w:proofErr w:type="spellStart"/>
      <w:r>
        <w:t>денари</w:t>
      </w:r>
      <w:proofErr w:type="spellEnd"/>
      <w:r>
        <w:rPr>
          <w:lang w:val="mk-MK"/>
        </w:rPr>
        <w:t xml:space="preserve"> кои во најголем дел се однесува на набавка на нов </w:t>
      </w:r>
      <w:r w:rsidR="00300924">
        <w:rPr>
          <w:lang w:val="mk-MK"/>
        </w:rPr>
        <w:t>деловен објект</w:t>
      </w:r>
      <w:r>
        <w:rPr>
          <w:lang w:val="mk-MK"/>
        </w:rPr>
        <w:t xml:space="preserve"> на износ од </w:t>
      </w:r>
      <w:r w:rsidR="00AB3A54">
        <w:rPr>
          <w:lang w:val="mk-MK"/>
        </w:rPr>
        <w:t>133.781</w:t>
      </w:r>
      <w:r>
        <w:rPr>
          <w:lang w:val="mk-MK"/>
        </w:rPr>
        <w:t xml:space="preserve"> илјади денари.</w:t>
      </w:r>
    </w:p>
    <w:p w14:paraId="75BB5ACB" w14:textId="1FA373B8" w:rsidR="00760600" w:rsidRDefault="00760600" w:rsidP="00760600">
      <w:pPr>
        <w:jc w:val="both"/>
        <w:rPr>
          <w:b/>
          <w:bCs/>
        </w:rPr>
      </w:pPr>
      <w:proofErr w:type="spellStart"/>
      <w:r w:rsidRPr="00760600">
        <w:rPr>
          <w:b/>
          <w:bCs/>
        </w:rPr>
        <w:t>Обврски</w:t>
      </w:r>
      <w:proofErr w:type="spellEnd"/>
      <w:r w:rsidRPr="00760600">
        <w:rPr>
          <w:b/>
          <w:bCs/>
        </w:rPr>
        <w:t xml:space="preserve"> </w:t>
      </w:r>
      <w:proofErr w:type="spellStart"/>
      <w:r w:rsidRPr="00760600">
        <w:rPr>
          <w:b/>
          <w:bCs/>
        </w:rPr>
        <w:t>по</w:t>
      </w:r>
      <w:proofErr w:type="spellEnd"/>
      <w:r w:rsidRPr="00760600">
        <w:rPr>
          <w:b/>
          <w:bCs/>
        </w:rPr>
        <w:t xml:space="preserve"> </w:t>
      </w:r>
      <w:proofErr w:type="spellStart"/>
      <w:r w:rsidRPr="00760600">
        <w:rPr>
          <w:b/>
          <w:bCs/>
        </w:rPr>
        <w:t>основа</w:t>
      </w:r>
      <w:proofErr w:type="spellEnd"/>
      <w:r w:rsidRPr="00760600">
        <w:rPr>
          <w:b/>
          <w:bCs/>
        </w:rPr>
        <w:t xml:space="preserve"> </w:t>
      </w:r>
      <w:proofErr w:type="spellStart"/>
      <w:r w:rsidRPr="00760600">
        <w:rPr>
          <w:b/>
          <w:bCs/>
        </w:rPr>
        <w:t>на</w:t>
      </w:r>
      <w:proofErr w:type="spellEnd"/>
      <w:r w:rsidRPr="00760600">
        <w:rPr>
          <w:b/>
          <w:bCs/>
        </w:rPr>
        <w:t xml:space="preserve"> </w:t>
      </w:r>
      <w:proofErr w:type="spellStart"/>
      <w:r w:rsidRPr="00760600">
        <w:rPr>
          <w:b/>
          <w:bCs/>
        </w:rPr>
        <w:t>кредити</w:t>
      </w:r>
      <w:proofErr w:type="spellEnd"/>
    </w:p>
    <w:p w14:paraId="5C9B20E0" w14:textId="6AC2C76E" w:rsidR="00341775" w:rsidRDefault="00341775" w:rsidP="00760600">
      <w:pPr>
        <w:jc w:val="both"/>
        <w:rPr>
          <w:lang w:val="mk-MK"/>
        </w:rPr>
      </w:pPr>
      <w:proofErr w:type="spellStart"/>
      <w:r>
        <w:t>Вкупните</w:t>
      </w:r>
      <w:proofErr w:type="spellEnd"/>
      <w:r>
        <w:t xml:space="preserve"> </w:t>
      </w:r>
      <w:proofErr w:type="spellStart"/>
      <w:r>
        <w:t>обврски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основа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кредити</w:t>
      </w:r>
      <w:proofErr w:type="spellEnd"/>
      <w:r>
        <w:rPr>
          <w:lang w:val="mk-MK"/>
        </w:rPr>
        <w:t xml:space="preserve"> и долгорочни обврзници</w:t>
      </w:r>
      <w:r>
        <w:t xml:space="preserve"> </w:t>
      </w:r>
      <w:proofErr w:type="spellStart"/>
      <w:r>
        <w:t>на</w:t>
      </w:r>
      <w:proofErr w:type="spellEnd"/>
      <w:r>
        <w:t xml:space="preserve"> 30.0</w:t>
      </w:r>
      <w:r w:rsidR="0006375D">
        <w:rPr>
          <w:lang w:val="mk-MK"/>
        </w:rPr>
        <w:t>9</w:t>
      </w:r>
      <w:r>
        <w:t>.202</w:t>
      </w:r>
      <w:r w:rsidR="00AB3A54">
        <w:rPr>
          <w:lang w:val="mk-MK"/>
        </w:rPr>
        <w:t>3</w:t>
      </w:r>
      <w:r>
        <w:t xml:space="preserve"> </w:t>
      </w:r>
      <w:proofErr w:type="spellStart"/>
      <w:r>
        <w:t>година</w:t>
      </w:r>
      <w:proofErr w:type="spellEnd"/>
      <w:r>
        <w:t xml:space="preserve"> </w:t>
      </w:r>
      <w:proofErr w:type="spellStart"/>
      <w:r>
        <w:t>изнесуваат</w:t>
      </w:r>
      <w:proofErr w:type="spellEnd"/>
      <w:r>
        <w:t xml:space="preserve"> </w:t>
      </w:r>
      <w:r w:rsidR="0006375D">
        <w:rPr>
          <w:lang w:val="mk-MK"/>
        </w:rPr>
        <w:t>945.216</w:t>
      </w:r>
      <w:r>
        <w:t xml:space="preserve"> </w:t>
      </w:r>
      <w:proofErr w:type="spellStart"/>
      <w:r>
        <w:t>илјади</w:t>
      </w:r>
      <w:proofErr w:type="spellEnd"/>
      <w:r>
        <w:t xml:space="preserve"> </w:t>
      </w:r>
      <w:proofErr w:type="spellStart"/>
      <w:r>
        <w:t>денари</w:t>
      </w:r>
      <w:proofErr w:type="spellEnd"/>
      <w:r>
        <w:rPr>
          <w:lang w:val="mk-MK"/>
        </w:rPr>
        <w:t>.</w:t>
      </w:r>
    </w:p>
    <w:p w14:paraId="417E8124" w14:textId="77777777" w:rsidR="00DF2984" w:rsidRDefault="00DF2984">
      <w:r>
        <w:br w:type="page"/>
      </w:r>
    </w:p>
    <w:p w14:paraId="47845600" w14:textId="12758510" w:rsidR="00341775" w:rsidRPr="00DF2984" w:rsidRDefault="00DF2984" w:rsidP="00760600">
      <w:pPr>
        <w:jc w:val="both"/>
        <w:rPr>
          <w:b/>
          <w:bCs/>
          <w:lang w:val="mk-MK"/>
        </w:rPr>
      </w:pPr>
      <w:proofErr w:type="spellStart"/>
      <w:r w:rsidRPr="00DF2984">
        <w:rPr>
          <w:b/>
          <w:bCs/>
        </w:rPr>
        <w:lastRenderedPageBreak/>
        <w:t>Поважни</w:t>
      </w:r>
      <w:proofErr w:type="spellEnd"/>
      <w:r w:rsidRPr="00DF2984">
        <w:rPr>
          <w:b/>
          <w:bCs/>
        </w:rPr>
        <w:t xml:space="preserve"> </w:t>
      </w:r>
      <w:proofErr w:type="spellStart"/>
      <w:r w:rsidRPr="00DF2984">
        <w:rPr>
          <w:b/>
          <w:bCs/>
        </w:rPr>
        <w:t>позиции</w:t>
      </w:r>
      <w:proofErr w:type="spellEnd"/>
      <w:r w:rsidRPr="00DF2984">
        <w:rPr>
          <w:b/>
          <w:bCs/>
        </w:rPr>
        <w:t xml:space="preserve"> </w:t>
      </w:r>
      <w:proofErr w:type="spellStart"/>
      <w:r w:rsidRPr="00DF2984">
        <w:rPr>
          <w:b/>
          <w:bCs/>
        </w:rPr>
        <w:t>од</w:t>
      </w:r>
      <w:proofErr w:type="spellEnd"/>
      <w:r w:rsidRPr="00DF2984">
        <w:rPr>
          <w:b/>
          <w:bCs/>
        </w:rPr>
        <w:t xml:space="preserve"> </w:t>
      </w:r>
      <w:proofErr w:type="spellStart"/>
      <w:r w:rsidRPr="00DF2984">
        <w:rPr>
          <w:b/>
          <w:bCs/>
        </w:rPr>
        <w:t>билансот</w:t>
      </w:r>
      <w:proofErr w:type="spellEnd"/>
      <w:r w:rsidRPr="00DF2984">
        <w:rPr>
          <w:b/>
          <w:bCs/>
        </w:rPr>
        <w:t xml:space="preserve"> </w:t>
      </w:r>
      <w:proofErr w:type="spellStart"/>
      <w:r w:rsidRPr="00DF2984">
        <w:rPr>
          <w:b/>
          <w:bCs/>
        </w:rPr>
        <w:t>на</w:t>
      </w:r>
      <w:proofErr w:type="spellEnd"/>
      <w:r w:rsidRPr="00DF2984">
        <w:rPr>
          <w:b/>
          <w:bCs/>
        </w:rPr>
        <w:t xml:space="preserve"> </w:t>
      </w:r>
      <w:proofErr w:type="spellStart"/>
      <w:r w:rsidRPr="00DF2984">
        <w:rPr>
          <w:b/>
          <w:bCs/>
        </w:rPr>
        <w:t>успех</w:t>
      </w:r>
      <w:proofErr w:type="spellEnd"/>
    </w:p>
    <w:p w14:paraId="5BA162B5" w14:textId="4E071AE6" w:rsidR="00341775" w:rsidRDefault="00DF2984" w:rsidP="00760600">
      <w:pPr>
        <w:jc w:val="both"/>
      </w:pPr>
      <w:proofErr w:type="spellStart"/>
      <w:r>
        <w:t>Остварените</w:t>
      </w:r>
      <w:proofErr w:type="spellEnd"/>
      <w:r>
        <w:t xml:space="preserve"> </w:t>
      </w:r>
      <w:proofErr w:type="spellStart"/>
      <w:r>
        <w:t>резултати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работењето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периодот</w:t>
      </w:r>
      <w:proofErr w:type="spellEnd"/>
      <w:r>
        <w:t xml:space="preserve"> </w:t>
      </w:r>
      <w:proofErr w:type="spellStart"/>
      <w:r>
        <w:t>јануари</w:t>
      </w:r>
      <w:proofErr w:type="spellEnd"/>
      <w:r>
        <w:t>-</w:t>
      </w:r>
      <w:r w:rsidR="0006375D">
        <w:rPr>
          <w:lang w:val="mk-MK"/>
        </w:rPr>
        <w:t>септември</w:t>
      </w:r>
      <w:r>
        <w:t xml:space="preserve"> 202</w:t>
      </w:r>
      <w:r w:rsidR="00A477D4">
        <w:rPr>
          <w:lang w:val="mk-MK"/>
        </w:rPr>
        <w:t>3 и 2022</w:t>
      </w:r>
      <w:r>
        <w:t xml:space="preserve"> </w:t>
      </w:r>
      <w:proofErr w:type="spellStart"/>
      <w:r>
        <w:t>година</w:t>
      </w:r>
      <w:proofErr w:type="spellEnd"/>
      <w:r>
        <w:t xml:space="preserve">, </w:t>
      </w:r>
      <w:proofErr w:type="spellStart"/>
      <w:r>
        <w:t>структурата</w:t>
      </w:r>
      <w:proofErr w:type="spellEnd"/>
      <w:r>
        <w:t xml:space="preserve">, </w:t>
      </w:r>
      <w:proofErr w:type="spellStart"/>
      <w:r>
        <w:t>динамиката</w:t>
      </w:r>
      <w:proofErr w:type="spellEnd"/>
      <w:r>
        <w:t xml:space="preserve"> и </w:t>
      </w:r>
      <w:proofErr w:type="spellStart"/>
      <w:r>
        <w:t>споредбите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остварувањата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претходната</w:t>
      </w:r>
      <w:proofErr w:type="spellEnd"/>
      <w:r>
        <w:t xml:space="preserve"> </w:t>
      </w:r>
      <w:proofErr w:type="spellStart"/>
      <w:r>
        <w:t>година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прикажани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следните</w:t>
      </w:r>
      <w:proofErr w:type="spellEnd"/>
      <w:r>
        <w:t xml:space="preserve"> </w:t>
      </w:r>
      <w:proofErr w:type="spellStart"/>
      <w:r>
        <w:t>табели</w:t>
      </w:r>
      <w:proofErr w:type="spellEnd"/>
      <w:r>
        <w:t>:</w:t>
      </w:r>
    </w:p>
    <w:p w14:paraId="328946AC" w14:textId="7101BF45" w:rsidR="003421D7" w:rsidRPr="003421D7" w:rsidRDefault="003421D7" w:rsidP="003421D7">
      <w:pPr>
        <w:jc w:val="both"/>
        <w:rPr>
          <w:b/>
          <w:bCs/>
          <w:lang w:val="mk-MK"/>
        </w:rPr>
      </w:pPr>
      <w:r>
        <w:rPr>
          <w:b/>
          <w:bCs/>
          <w:lang w:val="mk-MK"/>
        </w:rPr>
        <w:t>П</w:t>
      </w:r>
      <w:proofErr w:type="spellStart"/>
      <w:r w:rsidRPr="00DF2984">
        <w:rPr>
          <w:b/>
          <w:bCs/>
        </w:rPr>
        <w:t>родажби</w:t>
      </w:r>
      <w:proofErr w:type="spellEnd"/>
      <w:r w:rsidRPr="00DF2984">
        <w:rPr>
          <w:b/>
          <w:bCs/>
        </w:rPr>
        <w:t xml:space="preserve"> </w:t>
      </w:r>
      <w:proofErr w:type="spellStart"/>
      <w:r w:rsidRPr="00DF2984">
        <w:rPr>
          <w:b/>
          <w:bCs/>
        </w:rPr>
        <w:t>на</w:t>
      </w:r>
      <w:proofErr w:type="spellEnd"/>
      <w:r w:rsidRPr="00DF2984">
        <w:rPr>
          <w:b/>
          <w:bCs/>
        </w:rPr>
        <w:t xml:space="preserve"> </w:t>
      </w:r>
      <w:proofErr w:type="spellStart"/>
      <w:r w:rsidRPr="00DF2984">
        <w:rPr>
          <w:b/>
          <w:bCs/>
        </w:rPr>
        <w:t>услуги</w:t>
      </w:r>
      <w:proofErr w:type="spellEnd"/>
      <w:r>
        <w:rPr>
          <w:b/>
          <w:bCs/>
          <w:lang w:val="mk-MK"/>
        </w:rPr>
        <w:t xml:space="preserve"> на домашен пазар</w:t>
      </w:r>
    </w:p>
    <w:p w14:paraId="3D3843AE" w14:textId="77777777" w:rsidR="003421D7" w:rsidRDefault="003421D7" w:rsidP="00760600">
      <w:pPr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72"/>
        <w:gridCol w:w="1496"/>
        <w:gridCol w:w="1496"/>
        <w:gridCol w:w="1496"/>
      </w:tblGrid>
      <w:tr w:rsidR="00DF2984" w:rsidRPr="00DF2984" w14:paraId="125946A3" w14:textId="77777777" w:rsidTr="00DF2984">
        <w:trPr>
          <w:trHeight w:val="315"/>
        </w:trPr>
        <w:tc>
          <w:tcPr>
            <w:tcW w:w="2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96A47" w14:textId="77777777" w:rsidR="00DF2984" w:rsidRPr="00DF2984" w:rsidRDefault="00DF2984" w:rsidP="00DF2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1F0A45" w14:textId="0E3C26FB" w:rsidR="00DF2984" w:rsidRPr="00A477D4" w:rsidRDefault="00DF2984" w:rsidP="00DF29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mk-MK"/>
              </w:rPr>
            </w:pPr>
            <w:r w:rsidRPr="00DF2984">
              <w:rPr>
                <w:rFonts w:ascii="Calibri" w:eastAsia="Times New Roman" w:hAnsi="Calibri" w:cs="Calibri"/>
                <w:b/>
                <w:bCs/>
                <w:color w:val="000000"/>
              </w:rPr>
              <w:t>202</w:t>
            </w:r>
            <w:r w:rsidR="00A477D4">
              <w:rPr>
                <w:rFonts w:ascii="Calibri" w:eastAsia="Times New Roman" w:hAnsi="Calibri" w:cs="Calibri"/>
                <w:b/>
                <w:bCs/>
                <w:color w:val="000000"/>
                <w:lang w:val="mk-MK"/>
              </w:rPr>
              <w:t>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D9E928" w14:textId="654437AA" w:rsidR="00DF2984" w:rsidRPr="00A477D4" w:rsidRDefault="00DF2984" w:rsidP="00DF29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mk-MK"/>
              </w:rPr>
            </w:pPr>
            <w:r w:rsidRPr="00DF2984">
              <w:rPr>
                <w:rFonts w:ascii="Calibri" w:eastAsia="Times New Roman" w:hAnsi="Calibri" w:cs="Calibri"/>
                <w:b/>
                <w:bCs/>
                <w:color w:val="000000"/>
              </w:rPr>
              <w:t>202</w:t>
            </w:r>
            <w:r w:rsidR="00A477D4">
              <w:rPr>
                <w:rFonts w:ascii="Calibri" w:eastAsia="Times New Roman" w:hAnsi="Calibri" w:cs="Calibri"/>
                <w:b/>
                <w:bCs/>
                <w:color w:val="000000"/>
                <w:lang w:val="mk-MK"/>
              </w:rPr>
              <w:t>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D2998C" w14:textId="77777777" w:rsidR="00DF2984" w:rsidRPr="00DF2984" w:rsidRDefault="00DF2984" w:rsidP="00DF29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F2984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DF2984" w:rsidRPr="00DF2984" w14:paraId="7379F381" w14:textId="77777777" w:rsidTr="00DF2984">
        <w:trPr>
          <w:trHeight w:val="315"/>
        </w:trPr>
        <w:tc>
          <w:tcPr>
            <w:tcW w:w="26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F7863A" w14:textId="77777777" w:rsidR="00DF2984" w:rsidRPr="00DF2984" w:rsidRDefault="00DF2984" w:rsidP="00DF2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29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E51C97" w14:textId="77777777" w:rsidR="00DF2984" w:rsidRPr="00DF2984" w:rsidRDefault="00DF2984" w:rsidP="00DF29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DF2984">
              <w:rPr>
                <w:rFonts w:ascii="Calibri" w:eastAsia="Times New Roman" w:hAnsi="Calibri" w:cs="Calibri"/>
                <w:b/>
                <w:bCs/>
                <w:color w:val="000000"/>
              </w:rPr>
              <w:t>Износ</w:t>
            </w:r>
            <w:proofErr w:type="spellEnd"/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868535" w14:textId="77777777" w:rsidR="00DF2984" w:rsidRPr="00DF2984" w:rsidRDefault="00DF2984" w:rsidP="00DF29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DF2984">
              <w:rPr>
                <w:rFonts w:ascii="Calibri" w:eastAsia="Times New Roman" w:hAnsi="Calibri" w:cs="Calibri"/>
                <w:b/>
                <w:bCs/>
                <w:color w:val="000000"/>
              </w:rPr>
              <w:t>Износ</w:t>
            </w:r>
            <w:proofErr w:type="spellEnd"/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B0E625" w14:textId="77777777" w:rsidR="00DF2984" w:rsidRPr="00DF2984" w:rsidRDefault="00DF2984" w:rsidP="00DF29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F2984">
              <w:rPr>
                <w:rFonts w:ascii="Calibri" w:eastAsia="Times New Roman" w:hAnsi="Calibri" w:cs="Calibri"/>
                <w:b/>
                <w:bCs/>
                <w:color w:val="000000"/>
              </w:rPr>
              <w:t>%</w:t>
            </w:r>
          </w:p>
        </w:tc>
      </w:tr>
      <w:tr w:rsidR="00DF2984" w:rsidRPr="00DF2984" w14:paraId="535A2795" w14:textId="77777777" w:rsidTr="00DF2984">
        <w:trPr>
          <w:trHeight w:val="315"/>
        </w:trPr>
        <w:tc>
          <w:tcPr>
            <w:tcW w:w="26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87F8271" w14:textId="77777777" w:rsidR="00DF2984" w:rsidRPr="00DF2984" w:rsidRDefault="00DF2984" w:rsidP="00DF29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F2984">
              <w:rPr>
                <w:rFonts w:ascii="Arial" w:eastAsia="Times New Roman" w:hAnsi="Arial" w:cs="Arial"/>
                <w:sz w:val="20"/>
                <w:szCs w:val="20"/>
              </w:rPr>
              <w:t>Приходи</w:t>
            </w:r>
            <w:proofErr w:type="spellEnd"/>
            <w:r w:rsidRPr="00DF298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F2984">
              <w:rPr>
                <w:rFonts w:ascii="Arial" w:eastAsia="Times New Roman" w:hAnsi="Arial" w:cs="Arial"/>
                <w:sz w:val="20"/>
                <w:szCs w:val="20"/>
              </w:rPr>
              <w:t>од</w:t>
            </w:r>
            <w:proofErr w:type="spellEnd"/>
            <w:r w:rsidRPr="00DF298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F2984">
              <w:rPr>
                <w:rFonts w:ascii="Arial" w:eastAsia="Times New Roman" w:hAnsi="Arial" w:cs="Arial"/>
                <w:sz w:val="20"/>
                <w:szCs w:val="20"/>
              </w:rPr>
              <w:t>продажба</w:t>
            </w:r>
            <w:proofErr w:type="spellEnd"/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14:paraId="3EBBF627" w14:textId="79877DF5" w:rsidR="00DF2984" w:rsidRPr="0006375D" w:rsidRDefault="0006375D" w:rsidP="00DF29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mk-M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mk-MK"/>
              </w:rPr>
              <w:t>176.275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14:paraId="4BDF0C7C" w14:textId="205CA135" w:rsidR="00DF2984" w:rsidRPr="00A477D4" w:rsidRDefault="0006375D" w:rsidP="00DF29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mk-M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mk-MK"/>
              </w:rPr>
              <w:t>207.094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14:paraId="46EED47A" w14:textId="7F964E1C" w:rsidR="00DF2984" w:rsidRPr="00A477D4" w:rsidRDefault="0006375D" w:rsidP="00DF29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mk-M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mk-MK"/>
              </w:rPr>
              <w:t>117</w:t>
            </w:r>
          </w:p>
        </w:tc>
      </w:tr>
    </w:tbl>
    <w:p w14:paraId="6366295B" w14:textId="77777777" w:rsidR="00DF2984" w:rsidRDefault="00DF2984" w:rsidP="00760600">
      <w:pPr>
        <w:jc w:val="both"/>
      </w:pPr>
    </w:p>
    <w:p w14:paraId="1D82098E" w14:textId="501C8268" w:rsidR="00341775" w:rsidRDefault="003421D7" w:rsidP="00760600">
      <w:pPr>
        <w:jc w:val="both"/>
        <w:rPr>
          <w:b/>
          <w:bCs/>
        </w:rPr>
      </w:pPr>
      <w:proofErr w:type="spellStart"/>
      <w:r w:rsidRPr="003421D7">
        <w:rPr>
          <w:b/>
          <w:bCs/>
        </w:rPr>
        <w:t>Добивка</w:t>
      </w:r>
      <w:proofErr w:type="spellEnd"/>
      <w:r w:rsidRPr="003421D7">
        <w:rPr>
          <w:b/>
          <w:bCs/>
        </w:rPr>
        <w:t xml:space="preserve"> </w:t>
      </w:r>
      <w:proofErr w:type="spellStart"/>
      <w:r w:rsidRPr="003421D7">
        <w:rPr>
          <w:b/>
          <w:bCs/>
        </w:rPr>
        <w:t>пред</w:t>
      </w:r>
      <w:proofErr w:type="spellEnd"/>
      <w:r w:rsidRPr="003421D7">
        <w:rPr>
          <w:b/>
          <w:bCs/>
        </w:rPr>
        <w:t xml:space="preserve"> </w:t>
      </w:r>
      <w:proofErr w:type="spellStart"/>
      <w:r w:rsidRPr="003421D7">
        <w:rPr>
          <w:b/>
          <w:bCs/>
        </w:rPr>
        <w:t>финансиски</w:t>
      </w:r>
      <w:proofErr w:type="spellEnd"/>
      <w:r w:rsidRPr="003421D7">
        <w:rPr>
          <w:b/>
          <w:bCs/>
        </w:rPr>
        <w:t xml:space="preserve"> </w:t>
      </w:r>
      <w:proofErr w:type="spellStart"/>
      <w:r w:rsidRPr="003421D7">
        <w:rPr>
          <w:b/>
          <w:bCs/>
        </w:rPr>
        <w:t>трошоци</w:t>
      </w:r>
      <w:proofErr w:type="spellEnd"/>
      <w:r w:rsidRPr="003421D7">
        <w:rPr>
          <w:b/>
          <w:bCs/>
        </w:rPr>
        <w:t xml:space="preserve">, </w:t>
      </w:r>
      <w:proofErr w:type="spellStart"/>
      <w:r w:rsidRPr="003421D7">
        <w:rPr>
          <w:b/>
          <w:bCs/>
        </w:rPr>
        <w:t>даноци</w:t>
      </w:r>
      <w:proofErr w:type="spellEnd"/>
      <w:r w:rsidRPr="003421D7">
        <w:rPr>
          <w:b/>
          <w:bCs/>
        </w:rPr>
        <w:t xml:space="preserve"> и </w:t>
      </w:r>
      <w:proofErr w:type="spellStart"/>
      <w:r w:rsidRPr="003421D7">
        <w:rPr>
          <w:b/>
          <w:bCs/>
        </w:rPr>
        <w:t>амортизација</w:t>
      </w:r>
      <w:proofErr w:type="spellEnd"/>
      <w:r w:rsidRPr="003421D7">
        <w:rPr>
          <w:b/>
          <w:bCs/>
        </w:rPr>
        <w:t xml:space="preserve"> (ЕБИТДА)</w:t>
      </w:r>
    </w:p>
    <w:tbl>
      <w:tblPr>
        <w:tblW w:w="10028" w:type="dxa"/>
        <w:tblLook w:val="04A0" w:firstRow="1" w:lastRow="0" w:firstColumn="1" w:lastColumn="0" w:noHBand="0" w:noVBand="1"/>
      </w:tblPr>
      <w:tblGrid>
        <w:gridCol w:w="3180"/>
        <w:gridCol w:w="1249"/>
        <w:gridCol w:w="1527"/>
        <w:gridCol w:w="1404"/>
        <w:gridCol w:w="1692"/>
        <w:gridCol w:w="976"/>
      </w:tblGrid>
      <w:tr w:rsidR="003A7596" w:rsidRPr="003A7596" w14:paraId="7C9497A5" w14:textId="77777777" w:rsidTr="003A7596">
        <w:trPr>
          <w:trHeight w:val="315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F22CC" w14:textId="77777777" w:rsidR="003A7596" w:rsidRPr="003A7596" w:rsidRDefault="003A7596" w:rsidP="003A7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B6B696" w14:textId="43727C6C" w:rsidR="003A7596" w:rsidRPr="00A477D4" w:rsidRDefault="003A7596" w:rsidP="003A7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mk-MK"/>
              </w:rPr>
            </w:pPr>
            <w:r w:rsidRPr="003A7596">
              <w:rPr>
                <w:rFonts w:ascii="Calibri" w:eastAsia="Times New Roman" w:hAnsi="Calibri" w:cs="Calibri"/>
                <w:b/>
                <w:bCs/>
                <w:color w:val="000000"/>
              </w:rPr>
              <w:t>202</w:t>
            </w:r>
            <w:r w:rsidR="00A477D4">
              <w:rPr>
                <w:rFonts w:ascii="Calibri" w:eastAsia="Times New Roman" w:hAnsi="Calibri" w:cs="Calibri"/>
                <w:b/>
                <w:bCs/>
                <w:color w:val="000000"/>
                <w:lang w:val="mk-MK"/>
              </w:rPr>
              <w:t>2</w:t>
            </w:r>
          </w:p>
        </w:tc>
        <w:tc>
          <w:tcPr>
            <w:tcW w:w="30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878776" w14:textId="444435D9" w:rsidR="003A7596" w:rsidRPr="00A477D4" w:rsidRDefault="003A7596" w:rsidP="003A7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mk-MK"/>
              </w:rPr>
            </w:pPr>
            <w:r w:rsidRPr="003A7596">
              <w:rPr>
                <w:rFonts w:ascii="Calibri" w:eastAsia="Times New Roman" w:hAnsi="Calibri" w:cs="Calibri"/>
                <w:b/>
                <w:bCs/>
                <w:color w:val="000000"/>
              </w:rPr>
              <w:t>202</w:t>
            </w:r>
            <w:r w:rsidR="00A477D4">
              <w:rPr>
                <w:rFonts w:ascii="Calibri" w:eastAsia="Times New Roman" w:hAnsi="Calibri" w:cs="Calibri"/>
                <w:b/>
                <w:bCs/>
                <w:color w:val="000000"/>
                <w:lang w:val="mk-MK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649429" w14:textId="77777777" w:rsidR="003A7596" w:rsidRPr="003A7596" w:rsidRDefault="003A7596" w:rsidP="003A75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59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3A7596" w:rsidRPr="003A7596" w14:paraId="2B0DDE52" w14:textId="77777777" w:rsidTr="003A7596">
        <w:trPr>
          <w:trHeight w:val="615"/>
        </w:trPr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8AA254" w14:textId="77777777" w:rsidR="003A7596" w:rsidRPr="003A7596" w:rsidRDefault="003A7596" w:rsidP="003A75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59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082676D" w14:textId="77777777" w:rsidR="003A7596" w:rsidRPr="003A7596" w:rsidRDefault="003A7596" w:rsidP="00911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A7596">
              <w:rPr>
                <w:rFonts w:ascii="Calibri" w:eastAsia="Times New Roman" w:hAnsi="Calibri" w:cs="Calibri"/>
                <w:b/>
                <w:bCs/>
                <w:color w:val="000000"/>
              </w:rPr>
              <w:t>Износ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5C6A4A0" w14:textId="77777777" w:rsidR="003A7596" w:rsidRPr="003A7596" w:rsidRDefault="003A7596" w:rsidP="00911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59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% </w:t>
            </w:r>
            <w:proofErr w:type="spellStart"/>
            <w:r w:rsidRPr="003A7596">
              <w:rPr>
                <w:rFonts w:ascii="Calibri" w:eastAsia="Times New Roman" w:hAnsi="Calibri" w:cs="Calibri"/>
                <w:b/>
                <w:bCs/>
                <w:color w:val="000000"/>
              </w:rPr>
              <w:t>во</w:t>
            </w:r>
            <w:proofErr w:type="spellEnd"/>
            <w:r w:rsidRPr="003A759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A7596">
              <w:rPr>
                <w:rFonts w:ascii="Calibri" w:eastAsia="Times New Roman" w:hAnsi="Calibri" w:cs="Calibri"/>
                <w:b/>
                <w:bCs/>
                <w:color w:val="000000"/>
              </w:rPr>
              <w:t>продажби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0A67AC6" w14:textId="77777777" w:rsidR="003A7596" w:rsidRPr="003A7596" w:rsidRDefault="003A7596" w:rsidP="00911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A7596">
              <w:rPr>
                <w:rFonts w:ascii="Calibri" w:eastAsia="Times New Roman" w:hAnsi="Calibri" w:cs="Calibri"/>
                <w:b/>
                <w:bCs/>
                <w:color w:val="000000"/>
              </w:rPr>
              <w:t>Износ</w:t>
            </w:r>
            <w:proofErr w:type="spellEnd"/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DC0BFF1" w14:textId="77777777" w:rsidR="003A7596" w:rsidRPr="003A7596" w:rsidRDefault="003A7596" w:rsidP="00911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59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% </w:t>
            </w:r>
            <w:proofErr w:type="spellStart"/>
            <w:r w:rsidRPr="003A7596">
              <w:rPr>
                <w:rFonts w:ascii="Calibri" w:eastAsia="Times New Roman" w:hAnsi="Calibri" w:cs="Calibri"/>
                <w:b/>
                <w:bCs/>
                <w:color w:val="000000"/>
              </w:rPr>
              <w:t>во</w:t>
            </w:r>
            <w:proofErr w:type="spellEnd"/>
            <w:r w:rsidRPr="003A759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A7596">
              <w:rPr>
                <w:rFonts w:ascii="Calibri" w:eastAsia="Times New Roman" w:hAnsi="Calibri" w:cs="Calibri"/>
                <w:b/>
                <w:bCs/>
                <w:color w:val="000000"/>
              </w:rPr>
              <w:t>продажби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6905B5D" w14:textId="51DB53E0" w:rsidR="003A7596" w:rsidRPr="00A477D4" w:rsidRDefault="003A7596" w:rsidP="00911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mk-MK"/>
              </w:rPr>
            </w:pPr>
            <w:proofErr w:type="spellStart"/>
            <w:r w:rsidRPr="003A7596">
              <w:rPr>
                <w:rFonts w:ascii="Calibri" w:eastAsia="Times New Roman" w:hAnsi="Calibri" w:cs="Calibri"/>
                <w:b/>
                <w:bCs/>
                <w:color w:val="000000"/>
              </w:rPr>
              <w:t>Индекс</w:t>
            </w:r>
            <w:proofErr w:type="spellEnd"/>
            <w:r w:rsidRPr="003A759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</w:t>
            </w:r>
            <w:r w:rsidR="00A477D4">
              <w:rPr>
                <w:rFonts w:ascii="Calibri" w:eastAsia="Times New Roman" w:hAnsi="Calibri" w:cs="Calibri"/>
                <w:b/>
                <w:bCs/>
                <w:color w:val="000000"/>
                <w:lang w:val="mk-MK"/>
              </w:rPr>
              <w:t>3</w:t>
            </w:r>
            <w:r w:rsidRPr="003A7596">
              <w:rPr>
                <w:rFonts w:ascii="Calibri" w:eastAsia="Times New Roman" w:hAnsi="Calibri" w:cs="Calibri"/>
                <w:b/>
                <w:bCs/>
                <w:color w:val="000000"/>
              </w:rPr>
              <w:t>/2</w:t>
            </w:r>
            <w:r w:rsidR="00A477D4">
              <w:rPr>
                <w:rFonts w:ascii="Calibri" w:eastAsia="Times New Roman" w:hAnsi="Calibri" w:cs="Calibri"/>
                <w:b/>
                <w:bCs/>
                <w:color w:val="000000"/>
                <w:lang w:val="mk-MK"/>
              </w:rPr>
              <w:t>2</w:t>
            </w:r>
          </w:p>
        </w:tc>
      </w:tr>
      <w:tr w:rsidR="00A477D4" w:rsidRPr="003A7596" w14:paraId="6093A8AF" w14:textId="77777777" w:rsidTr="003A7596">
        <w:trPr>
          <w:trHeight w:val="315"/>
        </w:trPr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16B9F8" w14:textId="77777777" w:rsidR="00A477D4" w:rsidRPr="003A7596" w:rsidRDefault="00A477D4" w:rsidP="00A47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7596">
              <w:rPr>
                <w:rFonts w:ascii="Calibri" w:eastAsia="Times New Roman" w:hAnsi="Calibri" w:cs="Calibri"/>
                <w:color w:val="000000"/>
              </w:rPr>
              <w:t>ЕБИТДА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E93230" w14:textId="250B84D6" w:rsidR="00A477D4" w:rsidRPr="0006375D" w:rsidRDefault="0006375D" w:rsidP="00A477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mk-MK"/>
              </w:rPr>
            </w:pPr>
            <w:r>
              <w:rPr>
                <w:rFonts w:ascii="Calibri" w:eastAsia="Times New Roman" w:hAnsi="Calibri" w:cs="Calibri"/>
                <w:color w:val="000000"/>
                <w:lang w:val="mk-MK"/>
              </w:rPr>
              <w:t>49.538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374624" w14:textId="5E852B51" w:rsidR="00A477D4" w:rsidRPr="003A7596" w:rsidRDefault="0006375D" w:rsidP="00A477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mk-MK"/>
              </w:rPr>
              <w:t>28,10</w:t>
            </w:r>
            <w:r w:rsidR="00A477D4" w:rsidRPr="003A7596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8A795E" w14:textId="3A1DB35E" w:rsidR="00A477D4" w:rsidRPr="00A477D4" w:rsidRDefault="0006375D" w:rsidP="00A477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mk-MK"/>
              </w:rPr>
            </w:pPr>
            <w:r>
              <w:rPr>
                <w:rFonts w:ascii="Calibri" w:eastAsia="Times New Roman" w:hAnsi="Calibri" w:cs="Calibri"/>
                <w:color w:val="000000"/>
                <w:lang w:val="mk-MK"/>
              </w:rPr>
              <w:t>50.817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5EDE05" w14:textId="19985B75" w:rsidR="00A477D4" w:rsidRPr="003A7596" w:rsidRDefault="0006375D" w:rsidP="00A477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mk-MK"/>
              </w:rPr>
              <w:t>24,54</w:t>
            </w:r>
            <w:r w:rsidR="00A477D4" w:rsidRPr="003A7596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783B9C" w14:textId="4DB0B766" w:rsidR="00A477D4" w:rsidRPr="00A477D4" w:rsidRDefault="00A00BBA" w:rsidP="00A477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mk-MK"/>
              </w:rPr>
            </w:pPr>
            <w:r>
              <w:rPr>
                <w:rFonts w:ascii="Calibri" w:eastAsia="Times New Roman" w:hAnsi="Calibri" w:cs="Calibri"/>
                <w:color w:val="000000"/>
                <w:lang w:val="mk-MK"/>
              </w:rPr>
              <w:t>103</w:t>
            </w:r>
          </w:p>
        </w:tc>
      </w:tr>
    </w:tbl>
    <w:p w14:paraId="70C39DA1" w14:textId="1BBB39B0" w:rsidR="003A7596" w:rsidRDefault="003A7596" w:rsidP="00760600">
      <w:pPr>
        <w:jc w:val="both"/>
        <w:rPr>
          <w:b/>
          <w:bCs/>
          <w:lang w:val="mk-MK"/>
        </w:rPr>
      </w:pPr>
    </w:p>
    <w:p w14:paraId="78A0CEEE" w14:textId="081CDF68" w:rsidR="003A7596" w:rsidRPr="003A7596" w:rsidRDefault="003A7596" w:rsidP="00760600">
      <w:pPr>
        <w:jc w:val="both"/>
        <w:rPr>
          <w:b/>
          <w:bCs/>
          <w:lang w:val="mk-MK"/>
        </w:rPr>
      </w:pPr>
      <w:proofErr w:type="spellStart"/>
      <w:r w:rsidRPr="003A7596">
        <w:rPr>
          <w:b/>
          <w:bCs/>
        </w:rPr>
        <w:t>Нето</w:t>
      </w:r>
      <w:proofErr w:type="spellEnd"/>
      <w:r w:rsidRPr="003A7596">
        <w:rPr>
          <w:b/>
          <w:bCs/>
        </w:rPr>
        <w:t xml:space="preserve"> </w:t>
      </w:r>
      <w:proofErr w:type="spellStart"/>
      <w:r w:rsidRPr="003A7596">
        <w:rPr>
          <w:b/>
          <w:bCs/>
        </w:rPr>
        <w:t>добивка</w:t>
      </w:r>
      <w:proofErr w:type="spellEnd"/>
    </w:p>
    <w:tbl>
      <w:tblPr>
        <w:tblW w:w="10028" w:type="dxa"/>
        <w:tblLook w:val="04A0" w:firstRow="1" w:lastRow="0" w:firstColumn="1" w:lastColumn="0" w:noHBand="0" w:noVBand="1"/>
      </w:tblPr>
      <w:tblGrid>
        <w:gridCol w:w="3180"/>
        <w:gridCol w:w="1249"/>
        <w:gridCol w:w="1527"/>
        <w:gridCol w:w="1404"/>
        <w:gridCol w:w="1692"/>
        <w:gridCol w:w="976"/>
      </w:tblGrid>
      <w:tr w:rsidR="009119ED" w:rsidRPr="009119ED" w14:paraId="18B616F5" w14:textId="77777777" w:rsidTr="009119ED">
        <w:trPr>
          <w:trHeight w:val="315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ABA04" w14:textId="77777777" w:rsidR="009119ED" w:rsidRPr="009119ED" w:rsidRDefault="009119ED" w:rsidP="00911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7F1301" w14:textId="7F88400B" w:rsidR="009119ED" w:rsidRPr="00A477D4" w:rsidRDefault="009119ED" w:rsidP="00911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mk-MK"/>
              </w:rPr>
            </w:pPr>
            <w:r w:rsidRPr="009119ED">
              <w:rPr>
                <w:rFonts w:ascii="Calibri" w:eastAsia="Times New Roman" w:hAnsi="Calibri" w:cs="Calibri"/>
                <w:b/>
                <w:bCs/>
                <w:color w:val="000000"/>
              </w:rPr>
              <w:t>202</w:t>
            </w:r>
            <w:r w:rsidR="00A477D4">
              <w:rPr>
                <w:rFonts w:ascii="Calibri" w:eastAsia="Times New Roman" w:hAnsi="Calibri" w:cs="Calibri"/>
                <w:b/>
                <w:bCs/>
                <w:color w:val="000000"/>
                <w:lang w:val="mk-MK"/>
              </w:rPr>
              <w:t>2</w:t>
            </w:r>
          </w:p>
        </w:tc>
        <w:tc>
          <w:tcPr>
            <w:tcW w:w="30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08E867" w14:textId="13A716E6" w:rsidR="009119ED" w:rsidRPr="00A477D4" w:rsidRDefault="009119ED" w:rsidP="00911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mk-MK"/>
              </w:rPr>
            </w:pPr>
            <w:r w:rsidRPr="009119ED">
              <w:rPr>
                <w:rFonts w:ascii="Calibri" w:eastAsia="Times New Roman" w:hAnsi="Calibri" w:cs="Calibri"/>
                <w:b/>
                <w:bCs/>
                <w:color w:val="000000"/>
              </w:rPr>
              <w:t>202</w:t>
            </w:r>
            <w:r w:rsidR="00A477D4">
              <w:rPr>
                <w:rFonts w:ascii="Calibri" w:eastAsia="Times New Roman" w:hAnsi="Calibri" w:cs="Calibri"/>
                <w:b/>
                <w:bCs/>
                <w:color w:val="000000"/>
                <w:lang w:val="mk-MK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C8857F" w14:textId="77777777" w:rsidR="009119ED" w:rsidRPr="009119ED" w:rsidRDefault="009119ED" w:rsidP="009119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119E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9119ED" w:rsidRPr="009119ED" w14:paraId="78B6E0AB" w14:textId="77777777" w:rsidTr="009119ED">
        <w:trPr>
          <w:trHeight w:val="615"/>
        </w:trPr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9B62DD" w14:textId="77777777" w:rsidR="009119ED" w:rsidRPr="009119ED" w:rsidRDefault="009119ED" w:rsidP="009119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119E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02C720F" w14:textId="77777777" w:rsidR="009119ED" w:rsidRPr="009119ED" w:rsidRDefault="009119ED" w:rsidP="00911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9119ED">
              <w:rPr>
                <w:rFonts w:ascii="Calibri" w:eastAsia="Times New Roman" w:hAnsi="Calibri" w:cs="Calibri"/>
                <w:b/>
                <w:bCs/>
                <w:color w:val="000000"/>
              </w:rPr>
              <w:t>Износ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4205EA7" w14:textId="77777777" w:rsidR="009119ED" w:rsidRPr="009119ED" w:rsidRDefault="009119ED" w:rsidP="00911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119E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% </w:t>
            </w:r>
            <w:proofErr w:type="spellStart"/>
            <w:r w:rsidRPr="009119ED">
              <w:rPr>
                <w:rFonts w:ascii="Calibri" w:eastAsia="Times New Roman" w:hAnsi="Calibri" w:cs="Calibri"/>
                <w:b/>
                <w:bCs/>
                <w:color w:val="000000"/>
              </w:rPr>
              <w:t>во</w:t>
            </w:r>
            <w:proofErr w:type="spellEnd"/>
            <w:r w:rsidRPr="009119E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9119ED">
              <w:rPr>
                <w:rFonts w:ascii="Calibri" w:eastAsia="Times New Roman" w:hAnsi="Calibri" w:cs="Calibri"/>
                <w:b/>
                <w:bCs/>
                <w:color w:val="000000"/>
              </w:rPr>
              <w:t>продажби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8DBDECC" w14:textId="77777777" w:rsidR="009119ED" w:rsidRPr="009119ED" w:rsidRDefault="009119ED" w:rsidP="00911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9119ED">
              <w:rPr>
                <w:rFonts w:ascii="Calibri" w:eastAsia="Times New Roman" w:hAnsi="Calibri" w:cs="Calibri"/>
                <w:b/>
                <w:bCs/>
                <w:color w:val="000000"/>
              </w:rPr>
              <w:t>Износ</w:t>
            </w:r>
            <w:proofErr w:type="spellEnd"/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5FEFF70" w14:textId="77777777" w:rsidR="009119ED" w:rsidRPr="009119ED" w:rsidRDefault="009119ED" w:rsidP="00911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119E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% </w:t>
            </w:r>
            <w:proofErr w:type="spellStart"/>
            <w:r w:rsidRPr="009119ED">
              <w:rPr>
                <w:rFonts w:ascii="Calibri" w:eastAsia="Times New Roman" w:hAnsi="Calibri" w:cs="Calibri"/>
                <w:b/>
                <w:bCs/>
                <w:color w:val="000000"/>
              </w:rPr>
              <w:t>во</w:t>
            </w:r>
            <w:proofErr w:type="spellEnd"/>
            <w:r w:rsidRPr="009119E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9119ED">
              <w:rPr>
                <w:rFonts w:ascii="Calibri" w:eastAsia="Times New Roman" w:hAnsi="Calibri" w:cs="Calibri"/>
                <w:b/>
                <w:bCs/>
                <w:color w:val="000000"/>
              </w:rPr>
              <w:t>продажби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29A68E6" w14:textId="49F630DA" w:rsidR="009119ED" w:rsidRPr="00A477D4" w:rsidRDefault="009119ED" w:rsidP="00911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mk-MK"/>
              </w:rPr>
            </w:pPr>
            <w:proofErr w:type="spellStart"/>
            <w:r w:rsidRPr="009119ED">
              <w:rPr>
                <w:rFonts w:ascii="Calibri" w:eastAsia="Times New Roman" w:hAnsi="Calibri" w:cs="Calibri"/>
                <w:b/>
                <w:bCs/>
                <w:color w:val="000000"/>
              </w:rPr>
              <w:t>Индекс</w:t>
            </w:r>
            <w:proofErr w:type="spellEnd"/>
            <w:r w:rsidRPr="009119E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</w:t>
            </w:r>
            <w:r w:rsidR="00A477D4">
              <w:rPr>
                <w:rFonts w:ascii="Calibri" w:eastAsia="Times New Roman" w:hAnsi="Calibri" w:cs="Calibri"/>
                <w:b/>
                <w:bCs/>
                <w:color w:val="000000"/>
                <w:lang w:val="mk-MK"/>
              </w:rPr>
              <w:t>3</w:t>
            </w:r>
            <w:r w:rsidRPr="009119ED">
              <w:rPr>
                <w:rFonts w:ascii="Calibri" w:eastAsia="Times New Roman" w:hAnsi="Calibri" w:cs="Calibri"/>
                <w:b/>
                <w:bCs/>
                <w:color w:val="000000"/>
              </w:rPr>
              <w:t>/2</w:t>
            </w:r>
            <w:r w:rsidR="00A477D4">
              <w:rPr>
                <w:rFonts w:ascii="Calibri" w:eastAsia="Times New Roman" w:hAnsi="Calibri" w:cs="Calibri"/>
                <w:b/>
                <w:bCs/>
                <w:color w:val="000000"/>
                <w:lang w:val="mk-MK"/>
              </w:rPr>
              <w:t>2</w:t>
            </w:r>
          </w:p>
        </w:tc>
      </w:tr>
      <w:tr w:rsidR="00A477D4" w:rsidRPr="009119ED" w14:paraId="7E93532D" w14:textId="77777777" w:rsidTr="009119ED">
        <w:trPr>
          <w:trHeight w:val="315"/>
        </w:trPr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D60B45" w14:textId="77777777" w:rsidR="00A477D4" w:rsidRPr="009119ED" w:rsidRDefault="00A477D4" w:rsidP="00A47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119ED">
              <w:rPr>
                <w:rFonts w:ascii="Calibri" w:eastAsia="Times New Roman" w:hAnsi="Calibri" w:cs="Calibri"/>
                <w:color w:val="000000"/>
              </w:rPr>
              <w:t>Нето</w:t>
            </w:r>
            <w:proofErr w:type="spellEnd"/>
            <w:r w:rsidRPr="009119E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119ED">
              <w:rPr>
                <w:rFonts w:ascii="Calibri" w:eastAsia="Times New Roman" w:hAnsi="Calibri" w:cs="Calibri"/>
                <w:color w:val="000000"/>
              </w:rPr>
              <w:t>добивка</w:t>
            </w:r>
            <w:proofErr w:type="spellEnd"/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7B05F3" w14:textId="528ECE12" w:rsidR="00A477D4" w:rsidRPr="00A00BBA" w:rsidRDefault="00A00BBA" w:rsidP="00A477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mk-MK"/>
              </w:rPr>
            </w:pPr>
            <w:r>
              <w:rPr>
                <w:rFonts w:ascii="Calibri" w:eastAsia="Times New Roman" w:hAnsi="Calibri" w:cs="Calibri"/>
                <w:color w:val="000000"/>
                <w:lang w:val="mk-MK"/>
              </w:rPr>
              <w:t>40.102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9FF161" w14:textId="44043536" w:rsidR="00A477D4" w:rsidRPr="009119ED" w:rsidRDefault="00A477D4" w:rsidP="00A477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119ED">
              <w:rPr>
                <w:rFonts w:ascii="Calibri" w:eastAsia="Times New Roman" w:hAnsi="Calibri" w:cs="Calibri"/>
                <w:color w:val="000000"/>
              </w:rPr>
              <w:t>22,</w:t>
            </w:r>
            <w:r w:rsidR="00A00BBA">
              <w:rPr>
                <w:rFonts w:ascii="Calibri" w:eastAsia="Times New Roman" w:hAnsi="Calibri" w:cs="Calibri"/>
                <w:color w:val="000000"/>
                <w:lang w:val="mk-MK"/>
              </w:rPr>
              <w:t>75</w:t>
            </w:r>
            <w:r w:rsidRPr="009119ED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FBCF42" w14:textId="1E0A5EBE" w:rsidR="00A477D4" w:rsidRPr="00A477D4" w:rsidRDefault="00A00BBA" w:rsidP="00A477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mk-MK"/>
              </w:rPr>
            </w:pPr>
            <w:r>
              <w:rPr>
                <w:rFonts w:ascii="Calibri" w:eastAsia="Times New Roman" w:hAnsi="Calibri" w:cs="Calibri"/>
                <w:color w:val="000000"/>
                <w:lang w:val="mk-MK"/>
              </w:rPr>
              <w:t>34.368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4AF995" w14:textId="03CA63CB" w:rsidR="00A477D4" w:rsidRPr="009119ED" w:rsidRDefault="00A00BBA" w:rsidP="00A477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mk-MK"/>
              </w:rPr>
              <w:t>16</w:t>
            </w:r>
            <w:r w:rsidR="00A477D4" w:rsidRPr="009119ED">
              <w:rPr>
                <w:rFonts w:ascii="Calibri" w:eastAsia="Times New Roman" w:hAnsi="Calibri" w:cs="Calibri"/>
                <w:color w:val="000000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val="mk-MK"/>
              </w:rPr>
              <w:t>60</w:t>
            </w:r>
            <w:r w:rsidR="00A477D4" w:rsidRPr="009119ED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55A477" w14:textId="6A31A11A" w:rsidR="00A477D4" w:rsidRPr="00A477D4" w:rsidRDefault="00A00BBA" w:rsidP="00A477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mk-MK"/>
              </w:rPr>
            </w:pPr>
            <w:r>
              <w:rPr>
                <w:rFonts w:ascii="Calibri" w:eastAsia="Times New Roman" w:hAnsi="Calibri" w:cs="Calibri"/>
                <w:color w:val="000000"/>
                <w:lang w:val="mk-MK"/>
              </w:rPr>
              <w:t>86</w:t>
            </w:r>
          </w:p>
        </w:tc>
      </w:tr>
    </w:tbl>
    <w:p w14:paraId="687808AB" w14:textId="5FF165DB" w:rsidR="00341775" w:rsidRDefault="00341775" w:rsidP="00760600">
      <w:pPr>
        <w:jc w:val="both"/>
        <w:rPr>
          <w:lang w:val="mk-MK"/>
        </w:rPr>
      </w:pPr>
    </w:p>
    <w:p w14:paraId="4ADD6550" w14:textId="0555A5CB" w:rsidR="00341775" w:rsidRDefault="009119ED" w:rsidP="00760600">
      <w:pPr>
        <w:jc w:val="both"/>
        <w:rPr>
          <w:lang w:val="mk-MK"/>
        </w:rPr>
      </w:pPr>
      <w:proofErr w:type="spellStart"/>
      <w:r>
        <w:t>Остварената</w:t>
      </w:r>
      <w:proofErr w:type="spellEnd"/>
      <w:r>
        <w:t xml:space="preserve"> </w:t>
      </w:r>
      <w:proofErr w:type="spellStart"/>
      <w:r>
        <w:t>нето-добивка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202</w:t>
      </w:r>
      <w:r w:rsidR="00A477D4">
        <w:rPr>
          <w:lang w:val="mk-MK"/>
        </w:rPr>
        <w:t>3</w:t>
      </w:r>
      <w:r>
        <w:t xml:space="preserve"> </w:t>
      </w:r>
      <w:proofErr w:type="spellStart"/>
      <w:r>
        <w:t>година</w:t>
      </w:r>
      <w:proofErr w:type="spellEnd"/>
      <w:r>
        <w:t xml:space="preserve"> </w:t>
      </w:r>
      <w:proofErr w:type="spellStart"/>
      <w:r>
        <w:t>изнесува</w:t>
      </w:r>
      <w:proofErr w:type="spellEnd"/>
      <w:r>
        <w:t xml:space="preserve"> </w:t>
      </w:r>
      <w:r w:rsidR="00A00BBA">
        <w:rPr>
          <w:lang w:val="mk-MK"/>
        </w:rPr>
        <w:t>34.368</w:t>
      </w:r>
      <w:r>
        <w:t xml:space="preserve"> </w:t>
      </w:r>
      <w:proofErr w:type="spellStart"/>
      <w:r>
        <w:t>илјади</w:t>
      </w:r>
      <w:proofErr w:type="spellEnd"/>
      <w:r>
        <w:t xml:space="preserve"> </w:t>
      </w:r>
      <w:proofErr w:type="spellStart"/>
      <w:r>
        <w:t>денари</w:t>
      </w:r>
      <w:proofErr w:type="spellEnd"/>
      <w:r>
        <w:t xml:space="preserve"> и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споредба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остварената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202</w:t>
      </w:r>
      <w:r w:rsidR="00A477D4">
        <w:rPr>
          <w:lang w:val="mk-MK"/>
        </w:rPr>
        <w:t>2</w:t>
      </w:r>
      <w:r>
        <w:t xml:space="preserve"> </w:t>
      </w:r>
      <w:proofErr w:type="spellStart"/>
      <w:r>
        <w:t>година</w:t>
      </w:r>
      <w:proofErr w:type="spellEnd"/>
      <w:r>
        <w:t xml:space="preserve"> </w:t>
      </w:r>
      <w:proofErr w:type="spellStart"/>
      <w:r>
        <w:t>бележи</w:t>
      </w:r>
      <w:proofErr w:type="spellEnd"/>
      <w:r>
        <w:t xml:space="preserve"> </w:t>
      </w:r>
      <w:r w:rsidR="00A00BBA">
        <w:rPr>
          <w:lang w:val="mk-MK"/>
        </w:rPr>
        <w:t>пад</w:t>
      </w:r>
      <w:r>
        <w:t xml:space="preserve"> </w:t>
      </w:r>
      <w:proofErr w:type="spellStart"/>
      <w:r>
        <w:t>за</w:t>
      </w:r>
      <w:proofErr w:type="spellEnd"/>
      <w:r>
        <w:t xml:space="preserve"> </w:t>
      </w:r>
      <w:r w:rsidR="00A00BBA">
        <w:rPr>
          <w:lang w:val="mk-MK"/>
        </w:rPr>
        <w:t>14</w:t>
      </w:r>
      <w:r>
        <w:t>%.</w:t>
      </w:r>
    </w:p>
    <w:p w14:paraId="3BAE9FF3" w14:textId="353B01B9" w:rsidR="00341775" w:rsidRDefault="00341775" w:rsidP="00760600">
      <w:pPr>
        <w:jc w:val="both"/>
        <w:rPr>
          <w:lang w:val="mk-MK"/>
        </w:rPr>
      </w:pPr>
    </w:p>
    <w:p w14:paraId="33BDE4E2" w14:textId="46045846" w:rsidR="00341775" w:rsidRPr="009119ED" w:rsidRDefault="009119ED" w:rsidP="00760600">
      <w:pPr>
        <w:jc w:val="both"/>
        <w:rPr>
          <w:b/>
          <w:bCs/>
        </w:rPr>
      </w:pPr>
      <w:proofErr w:type="spellStart"/>
      <w:r w:rsidRPr="009119ED">
        <w:rPr>
          <w:b/>
          <w:bCs/>
        </w:rPr>
        <w:t>Бизнис-план</w:t>
      </w:r>
      <w:proofErr w:type="spellEnd"/>
      <w:r w:rsidRPr="009119ED">
        <w:rPr>
          <w:b/>
          <w:bCs/>
        </w:rPr>
        <w:t xml:space="preserve"> </w:t>
      </w:r>
      <w:proofErr w:type="spellStart"/>
      <w:r w:rsidRPr="009119ED">
        <w:rPr>
          <w:b/>
          <w:bCs/>
        </w:rPr>
        <w:t>за</w:t>
      </w:r>
      <w:proofErr w:type="spellEnd"/>
      <w:r w:rsidRPr="009119ED">
        <w:rPr>
          <w:b/>
          <w:bCs/>
        </w:rPr>
        <w:t xml:space="preserve"> 202</w:t>
      </w:r>
      <w:r w:rsidR="00A477D4">
        <w:rPr>
          <w:b/>
          <w:bCs/>
          <w:lang w:val="mk-MK"/>
        </w:rPr>
        <w:t>3</w:t>
      </w:r>
      <w:r w:rsidRPr="009119ED">
        <w:rPr>
          <w:b/>
          <w:bCs/>
        </w:rPr>
        <w:t xml:space="preserve"> </w:t>
      </w:r>
      <w:proofErr w:type="spellStart"/>
      <w:r w:rsidRPr="009119ED">
        <w:rPr>
          <w:b/>
          <w:bCs/>
        </w:rPr>
        <w:t>година</w:t>
      </w:r>
      <w:proofErr w:type="spellEnd"/>
    </w:p>
    <w:p w14:paraId="73AB4A3C" w14:textId="5E30DC76" w:rsidR="009119ED" w:rsidRDefault="009119ED" w:rsidP="00760600">
      <w:pPr>
        <w:jc w:val="both"/>
      </w:pPr>
      <w:proofErr w:type="spellStart"/>
      <w:r>
        <w:t>Бизнис-планот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202</w:t>
      </w:r>
      <w:r w:rsidR="00AB3A54">
        <w:rPr>
          <w:lang w:val="mk-MK"/>
        </w:rPr>
        <w:t>3</w:t>
      </w:r>
      <w:r>
        <w:t xml:space="preserve"> </w:t>
      </w:r>
      <w:proofErr w:type="spellStart"/>
      <w:r>
        <w:t>година</w:t>
      </w:r>
      <w:proofErr w:type="spellEnd"/>
      <w:r>
        <w:t xml:space="preserve">, </w:t>
      </w:r>
      <w:proofErr w:type="spellStart"/>
      <w:r>
        <w:t>донесен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одлука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Управниот</w:t>
      </w:r>
      <w:proofErr w:type="spellEnd"/>
      <w:r>
        <w:t xml:space="preserve"> </w:t>
      </w:r>
      <w:proofErr w:type="spellStart"/>
      <w:r>
        <w:t>одбор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r>
        <w:rPr>
          <w:lang w:val="mk-MK"/>
        </w:rPr>
        <w:t>СН Брокер</w:t>
      </w:r>
      <w:r>
        <w:t xml:space="preserve"> АД </w:t>
      </w:r>
      <w:r>
        <w:rPr>
          <w:lang w:val="mk-MK"/>
        </w:rPr>
        <w:t>Битола</w:t>
      </w:r>
      <w:r>
        <w:t xml:space="preserve">, </w:t>
      </w:r>
      <w:proofErr w:type="spellStart"/>
      <w:r>
        <w:t>предвидува</w:t>
      </w:r>
      <w:proofErr w:type="spellEnd"/>
      <w:r>
        <w:t xml:space="preserve"> </w:t>
      </w:r>
      <w:proofErr w:type="spellStart"/>
      <w:r>
        <w:t>инвестирање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материјални</w:t>
      </w:r>
      <w:proofErr w:type="spellEnd"/>
      <w:r>
        <w:t xml:space="preserve"> и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нематеријални</w:t>
      </w:r>
      <w:proofErr w:type="spellEnd"/>
      <w:r>
        <w:t xml:space="preserve"> </w:t>
      </w:r>
      <w:proofErr w:type="spellStart"/>
      <w:r>
        <w:t>средства</w:t>
      </w:r>
      <w:proofErr w:type="spellEnd"/>
      <w:r>
        <w:t xml:space="preserve">, </w:t>
      </w:r>
      <w:proofErr w:type="spellStart"/>
      <w:r>
        <w:t>раст</w:t>
      </w:r>
      <w:proofErr w:type="spellEnd"/>
      <w:r>
        <w:t xml:space="preserve"> </w:t>
      </w:r>
      <w:proofErr w:type="spellStart"/>
      <w:r w:rsidRPr="00A00BBA">
        <w:t>од</w:t>
      </w:r>
      <w:proofErr w:type="spellEnd"/>
      <w:r w:rsidRPr="00A00BBA">
        <w:t xml:space="preserve"> </w:t>
      </w:r>
      <w:r w:rsidRPr="00A00BBA">
        <w:rPr>
          <w:lang w:val="mk-MK"/>
        </w:rPr>
        <w:t>15</w:t>
      </w:r>
      <w:r w:rsidRPr="00A00BBA">
        <w:t xml:space="preserve">% </w:t>
      </w:r>
      <w:proofErr w:type="spellStart"/>
      <w:r w:rsidRPr="00A00BBA">
        <w:t>на</w:t>
      </w:r>
      <w:proofErr w:type="spellEnd"/>
      <w:r w:rsidRPr="00A00BBA">
        <w:t xml:space="preserve"> </w:t>
      </w:r>
      <w:proofErr w:type="spellStart"/>
      <w:r w:rsidRPr="00A00BBA">
        <w:t>продажби</w:t>
      </w:r>
      <w:proofErr w:type="spellEnd"/>
      <w:r w:rsidRPr="00A00BBA">
        <w:rPr>
          <w:lang w:val="mk-MK"/>
        </w:rPr>
        <w:t>те</w:t>
      </w:r>
      <w:r w:rsidRPr="00A00BBA">
        <w:t xml:space="preserve"> </w:t>
      </w:r>
      <w:proofErr w:type="spellStart"/>
      <w:r w:rsidRPr="00A00BBA">
        <w:t>во</w:t>
      </w:r>
      <w:proofErr w:type="spellEnd"/>
      <w:r w:rsidRPr="00A00BBA">
        <w:t xml:space="preserve"> </w:t>
      </w:r>
      <w:proofErr w:type="spellStart"/>
      <w:r w:rsidRPr="00A00BBA">
        <w:t>однос</w:t>
      </w:r>
      <w:proofErr w:type="spellEnd"/>
      <w:r w:rsidRPr="00A00BBA">
        <w:t xml:space="preserve"> </w:t>
      </w:r>
      <w:proofErr w:type="spellStart"/>
      <w:r w:rsidRPr="00A00BBA">
        <w:t>на</w:t>
      </w:r>
      <w:proofErr w:type="spellEnd"/>
      <w:r w:rsidRPr="00A00BBA">
        <w:t xml:space="preserve"> 202</w:t>
      </w:r>
      <w:r w:rsidR="00DA3B6E" w:rsidRPr="00A00BBA">
        <w:rPr>
          <w:lang w:val="mk-MK"/>
        </w:rPr>
        <w:t>2</w:t>
      </w:r>
      <w:r w:rsidRPr="00A00BBA">
        <w:t xml:space="preserve"> </w:t>
      </w:r>
      <w:proofErr w:type="spellStart"/>
      <w:r w:rsidRPr="00A00BBA">
        <w:t>година</w:t>
      </w:r>
      <w:proofErr w:type="spellEnd"/>
      <w:r w:rsidRPr="00A00BBA">
        <w:t xml:space="preserve">, </w:t>
      </w:r>
      <w:proofErr w:type="spellStart"/>
      <w:r w:rsidRPr="00A00BBA">
        <w:t>како</w:t>
      </w:r>
      <w:proofErr w:type="spellEnd"/>
      <w:r w:rsidRPr="00A00BBA">
        <w:t xml:space="preserve"> и </w:t>
      </w:r>
      <w:proofErr w:type="spellStart"/>
      <w:r w:rsidRPr="00A00BBA">
        <w:t>раст</w:t>
      </w:r>
      <w:proofErr w:type="spellEnd"/>
      <w:r w:rsidRPr="00A00BBA">
        <w:t xml:space="preserve"> </w:t>
      </w:r>
      <w:proofErr w:type="spellStart"/>
      <w:r w:rsidRPr="00A00BBA">
        <w:t>од</w:t>
      </w:r>
      <w:proofErr w:type="spellEnd"/>
      <w:r w:rsidRPr="00A00BBA">
        <w:t xml:space="preserve"> </w:t>
      </w:r>
      <w:r w:rsidRPr="00A00BBA">
        <w:rPr>
          <w:lang w:val="mk-MK"/>
        </w:rPr>
        <w:t>15</w:t>
      </w:r>
      <w:r w:rsidRPr="00A00BBA">
        <w:t xml:space="preserve">% </w:t>
      </w:r>
      <w:proofErr w:type="spellStart"/>
      <w:r w:rsidRPr="00A00BBA">
        <w:t>на</w:t>
      </w:r>
      <w:proofErr w:type="spellEnd"/>
      <w:r w:rsidRPr="00A00BBA">
        <w:t xml:space="preserve"> </w:t>
      </w:r>
      <w:proofErr w:type="spellStart"/>
      <w:r w:rsidRPr="00A00BBA">
        <w:t>профит</w:t>
      </w:r>
      <w:proofErr w:type="spellEnd"/>
      <w:r w:rsidRPr="00A00BBA">
        <w:rPr>
          <w:lang w:val="mk-MK"/>
        </w:rPr>
        <w:t>от</w:t>
      </w:r>
      <w:r w:rsidRPr="00A00BBA">
        <w:t xml:space="preserve"> </w:t>
      </w:r>
      <w:proofErr w:type="spellStart"/>
      <w:r w:rsidRPr="00A00BBA">
        <w:t>пред</w:t>
      </w:r>
      <w:proofErr w:type="spellEnd"/>
      <w:r w:rsidRPr="00A00BBA">
        <w:t xml:space="preserve"> </w:t>
      </w:r>
      <w:proofErr w:type="spellStart"/>
      <w:r w:rsidRPr="00A00BBA">
        <w:t>оданочување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однос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202</w:t>
      </w:r>
      <w:r w:rsidR="00DA3B6E">
        <w:rPr>
          <w:lang w:val="mk-MK"/>
        </w:rPr>
        <w:t>2</w:t>
      </w:r>
      <w:r>
        <w:t xml:space="preserve"> </w:t>
      </w:r>
      <w:proofErr w:type="spellStart"/>
      <w:r>
        <w:t>година</w:t>
      </w:r>
      <w:proofErr w:type="spellEnd"/>
      <w:r>
        <w:t>.</w:t>
      </w:r>
    </w:p>
    <w:p w14:paraId="20556167" w14:textId="3A14F238" w:rsidR="009119ED" w:rsidRDefault="009119ED" w:rsidP="00760600">
      <w:pPr>
        <w:jc w:val="both"/>
        <w:rPr>
          <w:lang w:val="mk-MK"/>
        </w:rPr>
      </w:pPr>
      <w:proofErr w:type="spellStart"/>
      <w:r>
        <w:t>Бизнис-планот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202</w:t>
      </w:r>
      <w:r w:rsidR="00AB3A54">
        <w:rPr>
          <w:lang w:val="mk-MK"/>
        </w:rPr>
        <w:t>3</w:t>
      </w:r>
      <w:r>
        <w:t xml:space="preserve"> </w:t>
      </w:r>
      <w:proofErr w:type="spellStart"/>
      <w:r>
        <w:t>година</w:t>
      </w:r>
      <w:proofErr w:type="spellEnd"/>
      <w:r>
        <w:t xml:space="preserve"> е </w:t>
      </w:r>
      <w:proofErr w:type="spellStart"/>
      <w:r>
        <w:t>базиран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очекувањата</w:t>
      </w:r>
      <w:proofErr w:type="spellEnd"/>
      <w:r>
        <w:t xml:space="preserve">, </w:t>
      </w:r>
      <w:proofErr w:type="spellStart"/>
      <w:r>
        <w:t>проекциите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можностите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тековните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новите</w:t>
      </w:r>
      <w:proofErr w:type="spellEnd"/>
      <w:r>
        <w:t xml:space="preserve"> </w:t>
      </w:r>
      <w:proofErr w:type="spellStart"/>
      <w:r>
        <w:t>пазари</w:t>
      </w:r>
      <w:proofErr w:type="spellEnd"/>
      <w:r>
        <w:t xml:space="preserve"> и </w:t>
      </w:r>
      <w:proofErr w:type="spellStart"/>
      <w:r>
        <w:t>производи</w:t>
      </w:r>
      <w:proofErr w:type="spellEnd"/>
      <w:r>
        <w:t xml:space="preserve">, </w:t>
      </w:r>
      <w:proofErr w:type="spellStart"/>
      <w:r>
        <w:t>достапни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компанијата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моментот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изготвување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планот</w:t>
      </w:r>
      <w:proofErr w:type="spellEnd"/>
      <w:r>
        <w:t xml:space="preserve">. </w:t>
      </w:r>
      <w:proofErr w:type="spellStart"/>
      <w:r>
        <w:t>Околностите</w:t>
      </w:r>
      <w:proofErr w:type="spellEnd"/>
      <w:r>
        <w:t xml:space="preserve"> и </w:t>
      </w:r>
      <w:proofErr w:type="spellStart"/>
      <w:r>
        <w:t>настаните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202</w:t>
      </w:r>
      <w:r w:rsidR="00AB3A54">
        <w:rPr>
          <w:lang w:val="mk-MK"/>
        </w:rPr>
        <w:t>3</w:t>
      </w:r>
      <w:r>
        <w:t xml:space="preserve"> </w:t>
      </w:r>
      <w:proofErr w:type="spellStart"/>
      <w:r>
        <w:t>година</w:t>
      </w:r>
      <w:proofErr w:type="spellEnd"/>
      <w:r>
        <w:t xml:space="preserve">, а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тоа</w:t>
      </w:r>
      <w:proofErr w:type="spellEnd"/>
      <w:r>
        <w:t xml:space="preserve"> и </w:t>
      </w:r>
      <w:proofErr w:type="spellStart"/>
      <w:r>
        <w:t>остварените</w:t>
      </w:r>
      <w:proofErr w:type="spellEnd"/>
      <w:r>
        <w:t xml:space="preserve"> </w:t>
      </w:r>
      <w:proofErr w:type="spellStart"/>
      <w:r>
        <w:t>резултати</w:t>
      </w:r>
      <w:proofErr w:type="spellEnd"/>
      <w:r>
        <w:t xml:space="preserve">,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варираат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прикажаните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Бизнис</w:t>
      </w:r>
      <w:proofErr w:type="spellEnd"/>
      <w:r w:rsidR="008A2406">
        <w:rPr>
          <w:lang w:val="mk-MK"/>
        </w:rPr>
        <w:t xml:space="preserve"> </w:t>
      </w:r>
      <w:proofErr w:type="spellStart"/>
      <w:r>
        <w:t>планот</w:t>
      </w:r>
      <w:proofErr w:type="spellEnd"/>
      <w:r>
        <w:t>.</w:t>
      </w:r>
    </w:p>
    <w:p w14:paraId="56274096" w14:textId="3AE59D9F" w:rsidR="00341775" w:rsidRDefault="00341775" w:rsidP="00760600">
      <w:pPr>
        <w:jc w:val="both"/>
        <w:rPr>
          <w:lang w:val="mk-MK"/>
        </w:rPr>
      </w:pPr>
    </w:p>
    <w:p w14:paraId="15DCC284" w14:textId="20074F6E" w:rsidR="00341775" w:rsidRDefault="00341775" w:rsidP="00760600">
      <w:pPr>
        <w:jc w:val="both"/>
        <w:rPr>
          <w:b/>
          <w:bCs/>
        </w:rPr>
      </w:pPr>
      <w:proofErr w:type="spellStart"/>
      <w:r w:rsidRPr="00341775">
        <w:rPr>
          <w:b/>
          <w:bCs/>
        </w:rPr>
        <w:lastRenderedPageBreak/>
        <w:t>Очекувања</w:t>
      </w:r>
      <w:proofErr w:type="spellEnd"/>
      <w:r w:rsidRPr="00341775">
        <w:rPr>
          <w:b/>
          <w:bCs/>
        </w:rPr>
        <w:t xml:space="preserve"> </w:t>
      </w:r>
      <w:proofErr w:type="spellStart"/>
      <w:r w:rsidRPr="00341775">
        <w:rPr>
          <w:b/>
          <w:bCs/>
        </w:rPr>
        <w:t>за</w:t>
      </w:r>
      <w:proofErr w:type="spellEnd"/>
      <w:r w:rsidRPr="00341775">
        <w:rPr>
          <w:b/>
          <w:bCs/>
        </w:rPr>
        <w:t xml:space="preserve"> </w:t>
      </w:r>
      <w:proofErr w:type="spellStart"/>
      <w:r w:rsidRPr="00341775">
        <w:rPr>
          <w:b/>
          <w:bCs/>
        </w:rPr>
        <w:t>претстојниот</w:t>
      </w:r>
      <w:proofErr w:type="spellEnd"/>
      <w:r w:rsidRPr="00341775">
        <w:rPr>
          <w:b/>
          <w:bCs/>
        </w:rPr>
        <w:t xml:space="preserve"> </w:t>
      </w:r>
      <w:proofErr w:type="spellStart"/>
      <w:r w:rsidRPr="00341775">
        <w:rPr>
          <w:b/>
          <w:bCs/>
        </w:rPr>
        <w:t>период</w:t>
      </w:r>
      <w:proofErr w:type="spellEnd"/>
    </w:p>
    <w:p w14:paraId="77BB0020" w14:textId="77777777" w:rsidR="00A477D4" w:rsidRDefault="00A477D4" w:rsidP="00760600">
      <w:pPr>
        <w:jc w:val="both"/>
      </w:pPr>
      <w:proofErr w:type="spellStart"/>
      <w:r>
        <w:t>Во</w:t>
      </w:r>
      <w:proofErr w:type="spellEnd"/>
      <w:r>
        <w:t xml:space="preserve"> </w:t>
      </w:r>
      <w:proofErr w:type="spellStart"/>
      <w:r>
        <w:t>изминатиот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 </w:t>
      </w:r>
      <w:proofErr w:type="spellStart"/>
      <w:r>
        <w:t>друштвото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соочи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голем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интерни</w:t>
      </w:r>
      <w:proofErr w:type="spellEnd"/>
      <w:r>
        <w:t xml:space="preserve"> и </w:t>
      </w:r>
      <w:proofErr w:type="spellStart"/>
      <w:r>
        <w:t>екстерни</w:t>
      </w:r>
      <w:proofErr w:type="spellEnd"/>
      <w:r>
        <w:t xml:space="preserve"> </w:t>
      </w:r>
      <w:proofErr w:type="spellStart"/>
      <w:r>
        <w:t>предизвици</w:t>
      </w:r>
      <w:proofErr w:type="spellEnd"/>
      <w:r>
        <w:t xml:space="preserve"> и </w:t>
      </w:r>
      <w:proofErr w:type="spellStart"/>
      <w:r>
        <w:t>новонастанати</w:t>
      </w:r>
      <w:proofErr w:type="spellEnd"/>
      <w:r>
        <w:t xml:space="preserve"> </w:t>
      </w:r>
      <w:proofErr w:type="spellStart"/>
      <w:r>
        <w:t>ризици</w:t>
      </w:r>
      <w:proofErr w:type="spellEnd"/>
      <w:r>
        <w:t xml:space="preserve"> </w:t>
      </w:r>
      <w:proofErr w:type="spellStart"/>
      <w:r>
        <w:t>генерирани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енергетската</w:t>
      </w:r>
      <w:proofErr w:type="spellEnd"/>
      <w:r>
        <w:t xml:space="preserve"> и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економската</w:t>
      </w:r>
      <w:proofErr w:type="spellEnd"/>
      <w:r>
        <w:t xml:space="preserve"> </w:t>
      </w:r>
      <w:proofErr w:type="spellStart"/>
      <w:r>
        <w:t>криза</w:t>
      </w:r>
      <w:proofErr w:type="spellEnd"/>
      <w:r>
        <w:t xml:space="preserve">. </w:t>
      </w:r>
      <w:proofErr w:type="spellStart"/>
      <w:r>
        <w:t>Презедовме</w:t>
      </w:r>
      <w:proofErr w:type="spellEnd"/>
      <w:r>
        <w:t xml:space="preserve"> </w:t>
      </w:r>
      <w:proofErr w:type="spellStart"/>
      <w:r>
        <w:t>голем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мерки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досегашниот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цел</w:t>
      </w:r>
      <w:proofErr w:type="spellEnd"/>
      <w:r>
        <w:t xml:space="preserve"> </w:t>
      </w:r>
      <w:proofErr w:type="spellStart"/>
      <w:r>
        <w:t>неутрализирање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сите</w:t>
      </w:r>
      <w:proofErr w:type="spellEnd"/>
      <w:r>
        <w:t xml:space="preserve"> </w:t>
      </w:r>
      <w:proofErr w:type="spellStart"/>
      <w:r>
        <w:t>негативни</w:t>
      </w:r>
      <w:proofErr w:type="spellEnd"/>
      <w:r>
        <w:t xml:space="preserve"> </w:t>
      </w:r>
      <w:proofErr w:type="spellStart"/>
      <w:r>
        <w:t>ефекти</w:t>
      </w:r>
      <w:proofErr w:type="spellEnd"/>
      <w:r>
        <w:t xml:space="preserve">,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притоа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загрози</w:t>
      </w:r>
      <w:proofErr w:type="spellEnd"/>
      <w:r>
        <w:t xml:space="preserve"> </w:t>
      </w:r>
      <w:proofErr w:type="spellStart"/>
      <w:r>
        <w:t>успешното</w:t>
      </w:r>
      <w:proofErr w:type="spellEnd"/>
      <w:r>
        <w:t xml:space="preserve"> </w:t>
      </w:r>
      <w:proofErr w:type="spellStart"/>
      <w:r>
        <w:t>работење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друштвото</w:t>
      </w:r>
      <w:proofErr w:type="spellEnd"/>
      <w:r>
        <w:t xml:space="preserve">. </w:t>
      </w:r>
    </w:p>
    <w:p w14:paraId="24AF8051" w14:textId="15E67A30" w:rsidR="00A477D4" w:rsidRDefault="00A477D4" w:rsidP="00760600">
      <w:pPr>
        <w:jc w:val="both"/>
      </w:pPr>
      <w:proofErr w:type="spellStart"/>
      <w:r>
        <w:t>Во</w:t>
      </w:r>
      <w:proofErr w:type="spellEnd"/>
      <w:r>
        <w:t xml:space="preserve"> </w:t>
      </w:r>
      <w:proofErr w:type="spellStart"/>
      <w:r>
        <w:t>согласност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очекувањата</w:t>
      </w:r>
      <w:proofErr w:type="spellEnd"/>
      <w:r>
        <w:t xml:space="preserve">, </w:t>
      </w:r>
      <w:proofErr w:type="spellStart"/>
      <w:r>
        <w:t>она</w:t>
      </w:r>
      <w:proofErr w:type="spellEnd"/>
      <w:r>
        <w:t xml:space="preserve"> </w:t>
      </w:r>
      <w:proofErr w:type="spellStart"/>
      <w:r>
        <w:t>кое</w:t>
      </w:r>
      <w:proofErr w:type="spellEnd"/>
      <w:r>
        <w:t xml:space="preserve"> </w:t>
      </w:r>
      <w:proofErr w:type="spellStart"/>
      <w:r>
        <w:t>доминираше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2022 </w:t>
      </w:r>
      <w:proofErr w:type="spellStart"/>
      <w:r>
        <w:t>година</w:t>
      </w:r>
      <w:proofErr w:type="spellEnd"/>
      <w:r>
        <w:t xml:space="preserve">, а </w:t>
      </w:r>
      <w:proofErr w:type="spellStart"/>
      <w:r>
        <w:t>кое</w:t>
      </w:r>
      <w:proofErr w:type="spellEnd"/>
      <w:r>
        <w:t xml:space="preserve"> </w:t>
      </w:r>
      <w:proofErr w:type="spellStart"/>
      <w:r>
        <w:t>продолжува</w:t>
      </w:r>
      <w:proofErr w:type="spellEnd"/>
      <w:r>
        <w:t xml:space="preserve"> и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првата</w:t>
      </w:r>
      <w:proofErr w:type="spellEnd"/>
      <w:r>
        <w:t xml:space="preserve"> </w:t>
      </w:r>
      <w:proofErr w:type="spellStart"/>
      <w:r>
        <w:t>половина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2023 </w:t>
      </w:r>
      <w:proofErr w:type="spellStart"/>
      <w:r>
        <w:t>година</w:t>
      </w:r>
      <w:proofErr w:type="spellEnd"/>
      <w:r>
        <w:t xml:space="preserve"> е </w:t>
      </w:r>
      <w:proofErr w:type="spellStart"/>
      <w:r>
        <w:t>забележителниот</w:t>
      </w:r>
      <w:proofErr w:type="spellEnd"/>
      <w:r>
        <w:t xml:space="preserve"> </w:t>
      </w:r>
      <w:r>
        <w:rPr>
          <w:lang w:val="mk-MK"/>
        </w:rPr>
        <w:t>раст на приходите.</w:t>
      </w:r>
      <w:r>
        <w:t xml:space="preserve"> </w:t>
      </w:r>
    </w:p>
    <w:p w14:paraId="02924A1A" w14:textId="77777777" w:rsidR="00A477D4" w:rsidRDefault="00A477D4" w:rsidP="00760600">
      <w:pPr>
        <w:jc w:val="both"/>
      </w:pPr>
      <w:proofErr w:type="spellStart"/>
      <w:r>
        <w:t>Сето</w:t>
      </w:r>
      <w:proofErr w:type="spellEnd"/>
      <w:r>
        <w:t xml:space="preserve"> </w:t>
      </w:r>
      <w:proofErr w:type="spellStart"/>
      <w:r>
        <w:t>ова</w:t>
      </w:r>
      <w:proofErr w:type="spellEnd"/>
      <w:r>
        <w:t xml:space="preserve"> </w:t>
      </w:r>
      <w:proofErr w:type="spellStart"/>
      <w:r>
        <w:t>влијаеше</w:t>
      </w:r>
      <w:proofErr w:type="spellEnd"/>
      <w:r>
        <w:t xml:space="preserve"> и </w:t>
      </w:r>
      <w:proofErr w:type="spellStart"/>
      <w:r>
        <w:t>врз</w:t>
      </w:r>
      <w:proofErr w:type="spellEnd"/>
      <w:r>
        <w:t xml:space="preserve"> </w:t>
      </w:r>
      <w:proofErr w:type="spellStart"/>
      <w:r>
        <w:t>стапката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инфлација</w:t>
      </w:r>
      <w:proofErr w:type="spellEnd"/>
      <w:r>
        <w:t xml:space="preserve">,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достигна</w:t>
      </w:r>
      <w:proofErr w:type="spellEnd"/>
      <w:r>
        <w:t xml:space="preserve"> </w:t>
      </w:r>
      <w:proofErr w:type="spellStart"/>
      <w:r>
        <w:t>високо</w:t>
      </w:r>
      <w:proofErr w:type="spellEnd"/>
      <w:r>
        <w:t xml:space="preserve"> </w:t>
      </w:r>
      <w:proofErr w:type="spellStart"/>
      <w:r>
        <w:t>ниво</w:t>
      </w:r>
      <w:proofErr w:type="spellEnd"/>
      <w:r>
        <w:t xml:space="preserve">, </w:t>
      </w:r>
      <w:proofErr w:type="spellStart"/>
      <w:r>
        <w:t>но</w:t>
      </w:r>
      <w:proofErr w:type="spellEnd"/>
      <w:r>
        <w:t xml:space="preserve"> и </w:t>
      </w:r>
      <w:proofErr w:type="spellStart"/>
      <w:r>
        <w:t>врз</w:t>
      </w:r>
      <w:proofErr w:type="spellEnd"/>
      <w:r>
        <w:t xml:space="preserve"> </w:t>
      </w:r>
      <w:proofErr w:type="spellStart"/>
      <w:r>
        <w:t>намалената</w:t>
      </w:r>
      <w:proofErr w:type="spellEnd"/>
      <w:r>
        <w:t xml:space="preserve"> </w:t>
      </w:r>
      <w:proofErr w:type="spellStart"/>
      <w:r>
        <w:t>предвидливост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нејзините</w:t>
      </w:r>
      <w:proofErr w:type="spellEnd"/>
      <w:r>
        <w:t xml:space="preserve"> </w:t>
      </w:r>
      <w:proofErr w:type="spellStart"/>
      <w:r>
        <w:t>идни</w:t>
      </w:r>
      <w:proofErr w:type="spellEnd"/>
      <w:r>
        <w:t xml:space="preserve"> </w:t>
      </w:r>
      <w:proofErr w:type="spellStart"/>
      <w:r>
        <w:t>трендови</w:t>
      </w:r>
      <w:proofErr w:type="spellEnd"/>
      <w:r>
        <w:t xml:space="preserve">.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исто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, </w:t>
      </w:r>
      <w:proofErr w:type="spellStart"/>
      <w:r>
        <w:t>каматните</w:t>
      </w:r>
      <w:proofErr w:type="spellEnd"/>
      <w:r>
        <w:t xml:space="preserve"> </w:t>
      </w:r>
      <w:proofErr w:type="spellStart"/>
      <w:r>
        <w:t>стапки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регионалните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европските</w:t>
      </w:r>
      <w:proofErr w:type="spellEnd"/>
      <w:r>
        <w:t xml:space="preserve"> </w:t>
      </w:r>
      <w:proofErr w:type="spellStart"/>
      <w:r>
        <w:t>пазари</w:t>
      </w:r>
      <w:proofErr w:type="spellEnd"/>
      <w:r>
        <w:t xml:space="preserve"> </w:t>
      </w:r>
      <w:proofErr w:type="spellStart"/>
      <w:r>
        <w:t>достигнаа</w:t>
      </w:r>
      <w:proofErr w:type="spellEnd"/>
      <w:r>
        <w:t xml:space="preserve"> </w:t>
      </w:r>
      <w:proofErr w:type="spellStart"/>
      <w:r>
        <w:t>рекордно</w:t>
      </w:r>
      <w:proofErr w:type="spellEnd"/>
      <w:r>
        <w:t xml:space="preserve"> </w:t>
      </w:r>
      <w:proofErr w:type="spellStart"/>
      <w:r>
        <w:t>високо</w:t>
      </w:r>
      <w:proofErr w:type="spellEnd"/>
      <w:r>
        <w:t xml:space="preserve"> </w:t>
      </w:r>
      <w:proofErr w:type="spellStart"/>
      <w:r>
        <w:t>ниво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последните</w:t>
      </w:r>
      <w:proofErr w:type="spellEnd"/>
      <w:r>
        <w:t xml:space="preserve"> </w:t>
      </w:r>
      <w:proofErr w:type="spellStart"/>
      <w:r>
        <w:t>неколку</w:t>
      </w:r>
      <w:proofErr w:type="spellEnd"/>
      <w:r>
        <w:t xml:space="preserve"> </w:t>
      </w:r>
      <w:proofErr w:type="spellStart"/>
      <w:r>
        <w:t>години</w:t>
      </w:r>
      <w:proofErr w:type="spellEnd"/>
      <w:r>
        <w:t xml:space="preserve">,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дополнително</w:t>
      </w:r>
      <w:proofErr w:type="spellEnd"/>
      <w:r>
        <w:t xml:space="preserve"> </w:t>
      </w:r>
      <w:proofErr w:type="spellStart"/>
      <w:r>
        <w:t>ги</w:t>
      </w:r>
      <w:proofErr w:type="spellEnd"/>
      <w:r>
        <w:t xml:space="preserve"> </w:t>
      </w:r>
      <w:proofErr w:type="spellStart"/>
      <w:r>
        <w:t>оптоварува</w:t>
      </w:r>
      <w:proofErr w:type="spellEnd"/>
      <w:r>
        <w:t xml:space="preserve"> </w:t>
      </w:r>
      <w:proofErr w:type="spellStart"/>
      <w:r>
        <w:t>оперативните</w:t>
      </w:r>
      <w:proofErr w:type="spellEnd"/>
      <w:r>
        <w:t xml:space="preserve"> </w:t>
      </w:r>
      <w:proofErr w:type="spellStart"/>
      <w:r>
        <w:t>трошоци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работењето</w:t>
      </w:r>
      <w:proofErr w:type="spellEnd"/>
      <w:r>
        <w:t xml:space="preserve">. </w:t>
      </w:r>
      <w:proofErr w:type="spellStart"/>
      <w:r>
        <w:t>Покрај</w:t>
      </w:r>
      <w:proofErr w:type="spellEnd"/>
      <w:r>
        <w:t xml:space="preserve"> </w:t>
      </w:r>
      <w:proofErr w:type="spellStart"/>
      <w:r>
        <w:t>сето</w:t>
      </w:r>
      <w:proofErr w:type="spellEnd"/>
      <w:r>
        <w:t xml:space="preserve"> </w:t>
      </w:r>
      <w:proofErr w:type="spellStart"/>
      <w:r>
        <w:t>тоа</w:t>
      </w:r>
      <w:proofErr w:type="spellEnd"/>
      <w:r>
        <w:t xml:space="preserve">, </w:t>
      </w:r>
      <w:proofErr w:type="spellStart"/>
      <w:r>
        <w:t>изразената</w:t>
      </w:r>
      <w:proofErr w:type="spellEnd"/>
      <w:r>
        <w:t xml:space="preserve"> </w:t>
      </w:r>
      <w:proofErr w:type="spellStart"/>
      <w:r>
        <w:t>неизвесност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глобалните</w:t>
      </w:r>
      <w:proofErr w:type="spellEnd"/>
      <w:r>
        <w:t xml:space="preserve"> </w:t>
      </w:r>
      <w:proofErr w:type="spellStart"/>
      <w:r>
        <w:t>економски</w:t>
      </w:r>
      <w:proofErr w:type="spellEnd"/>
      <w:r>
        <w:t xml:space="preserve"> </w:t>
      </w:r>
      <w:proofErr w:type="spellStart"/>
      <w:r>
        <w:t>текови</w:t>
      </w:r>
      <w:proofErr w:type="spellEnd"/>
      <w:r>
        <w:t xml:space="preserve"> </w:t>
      </w:r>
      <w:proofErr w:type="spellStart"/>
      <w:r>
        <w:t>доведе</w:t>
      </w:r>
      <w:proofErr w:type="spellEnd"/>
      <w:r>
        <w:t xml:space="preserve"> и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варијабилност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повеќето</w:t>
      </w:r>
      <w:proofErr w:type="spellEnd"/>
      <w:r>
        <w:t xml:space="preserve"> </w:t>
      </w:r>
      <w:proofErr w:type="spellStart"/>
      <w:r>
        <w:t>национални</w:t>
      </w:r>
      <w:proofErr w:type="spellEnd"/>
      <w:r>
        <w:t xml:space="preserve"> </w:t>
      </w:r>
      <w:proofErr w:type="spellStart"/>
      <w:r>
        <w:t>валути</w:t>
      </w:r>
      <w:proofErr w:type="spellEnd"/>
      <w:r>
        <w:t xml:space="preserve">,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значително</w:t>
      </w:r>
      <w:proofErr w:type="spellEnd"/>
      <w:r>
        <w:t xml:space="preserve"> </w:t>
      </w:r>
      <w:proofErr w:type="spellStart"/>
      <w:r>
        <w:t>го</w:t>
      </w:r>
      <w:proofErr w:type="spellEnd"/>
      <w:r>
        <w:t xml:space="preserve"> </w:t>
      </w:r>
      <w:proofErr w:type="spellStart"/>
      <w:r>
        <w:t>зголемува</w:t>
      </w:r>
      <w:proofErr w:type="spellEnd"/>
      <w:r>
        <w:t xml:space="preserve"> </w:t>
      </w:r>
      <w:proofErr w:type="spellStart"/>
      <w:r>
        <w:t>ризикот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негативни</w:t>
      </w:r>
      <w:proofErr w:type="spellEnd"/>
      <w:r>
        <w:t xml:space="preserve"> </w:t>
      </w:r>
      <w:proofErr w:type="spellStart"/>
      <w:r>
        <w:t>курсни</w:t>
      </w:r>
      <w:proofErr w:type="spellEnd"/>
      <w:r>
        <w:t xml:space="preserve"> </w:t>
      </w:r>
      <w:proofErr w:type="spellStart"/>
      <w:r>
        <w:t>разлики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работењето</w:t>
      </w:r>
      <w:proofErr w:type="spellEnd"/>
      <w:r>
        <w:t xml:space="preserve">. </w:t>
      </w:r>
    </w:p>
    <w:p w14:paraId="7164373F" w14:textId="7BDA58EC" w:rsidR="00A477D4" w:rsidRPr="00341775" w:rsidRDefault="00A477D4" w:rsidP="00760600">
      <w:pPr>
        <w:jc w:val="both"/>
        <w:rPr>
          <w:rFonts w:ascii="Arial" w:hAnsi="Arial" w:cs="Arial"/>
          <w:lang w:val="mk-MK"/>
        </w:rPr>
      </w:pPr>
      <w:proofErr w:type="spellStart"/>
      <w:r>
        <w:t>Како</w:t>
      </w:r>
      <w:proofErr w:type="spellEnd"/>
      <w:r>
        <w:t xml:space="preserve"> </w:t>
      </w:r>
      <w:proofErr w:type="spellStart"/>
      <w:r>
        <w:t>најголем</w:t>
      </w:r>
      <w:proofErr w:type="spellEnd"/>
      <w:r>
        <w:t xml:space="preserve"> </w:t>
      </w:r>
      <w:proofErr w:type="spellStart"/>
      <w:r>
        <w:t>предизвик</w:t>
      </w:r>
      <w:proofErr w:type="spellEnd"/>
      <w:r>
        <w:t xml:space="preserve"> и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прв</w:t>
      </w:r>
      <w:proofErr w:type="spellEnd"/>
      <w:r>
        <w:t xml:space="preserve"> </w:t>
      </w:r>
      <w:proofErr w:type="spellStart"/>
      <w:r>
        <w:t>приоритет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периодот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доаѓа</w:t>
      </w:r>
      <w:proofErr w:type="spellEnd"/>
      <w:r>
        <w:t xml:space="preserve"> и </w:t>
      </w:r>
      <w:proofErr w:type="spellStart"/>
      <w:r>
        <w:t>натаму</w:t>
      </w:r>
      <w:proofErr w:type="spellEnd"/>
      <w:r>
        <w:t xml:space="preserve"> </w:t>
      </w:r>
      <w:proofErr w:type="spellStart"/>
      <w:r>
        <w:t>останува</w:t>
      </w:r>
      <w:proofErr w:type="spellEnd"/>
      <w:r>
        <w:t xml:space="preserve"> </w:t>
      </w:r>
      <w:proofErr w:type="spellStart"/>
      <w:r>
        <w:t>грижата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здравјето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вработените</w:t>
      </w:r>
      <w:proofErr w:type="spellEnd"/>
      <w:r>
        <w:t xml:space="preserve">, </w:t>
      </w:r>
      <w:proofErr w:type="spellStart"/>
      <w:r>
        <w:t>како</w:t>
      </w:r>
      <w:proofErr w:type="spellEnd"/>
      <w:r>
        <w:t xml:space="preserve"> и </w:t>
      </w:r>
      <w:proofErr w:type="spellStart"/>
      <w:r>
        <w:t>одржувањето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тековната</w:t>
      </w:r>
      <w:proofErr w:type="spellEnd"/>
      <w:r>
        <w:t xml:space="preserve"> </w:t>
      </w:r>
      <w:proofErr w:type="spellStart"/>
      <w:r>
        <w:t>ликвидност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финансиската</w:t>
      </w:r>
      <w:proofErr w:type="spellEnd"/>
      <w:r>
        <w:t xml:space="preserve"> </w:t>
      </w:r>
      <w:proofErr w:type="spellStart"/>
      <w:r>
        <w:t>стабилност</w:t>
      </w:r>
      <w:proofErr w:type="spellEnd"/>
      <w:r>
        <w:t xml:space="preserve"> и </w:t>
      </w:r>
      <w:proofErr w:type="spellStart"/>
      <w:r>
        <w:t>остварувањето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планските</w:t>
      </w:r>
      <w:proofErr w:type="spellEnd"/>
      <w:r>
        <w:t xml:space="preserve"> </w:t>
      </w:r>
      <w:proofErr w:type="spellStart"/>
      <w:r>
        <w:t>цели</w:t>
      </w:r>
      <w:proofErr w:type="spellEnd"/>
    </w:p>
    <w:sectPr w:rsidR="00A477D4" w:rsidRPr="003417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C17"/>
    <w:rsid w:val="0006375D"/>
    <w:rsid w:val="002E5A02"/>
    <w:rsid w:val="00300924"/>
    <w:rsid w:val="00341775"/>
    <w:rsid w:val="003421D7"/>
    <w:rsid w:val="003A7596"/>
    <w:rsid w:val="0051350B"/>
    <w:rsid w:val="00632AE0"/>
    <w:rsid w:val="00760600"/>
    <w:rsid w:val="008A2406"/>
    <w:rsid w:val="008D2FF4"/>
    <w:rsid w:val="008E27CA"/>
    <w:rsid w:val="009119ED"/>
    <w:rsid w:val="009A5C4A"/>
    <w:rsid w:val="00A00BBA"/>
    <w:rsid w:val="00A477D4"/>
    <w:rsid w:val="00AB3A54"/>
    <w:rsid w:val="00D14C17"/>
    <w:rsid w:val="00DA3B6E"/>
    <w:rsid w:val="00DF2984"/>
    <w:rsid w:val="00E471B7"/>
    <w:rsid w:val="00EC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E04374"/>
  <w15:chartTrackingRefBased/>
  <w15:docId w15:val="{EFD8744A-FDBC-4531-8436-591AC99B1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421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21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21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21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21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5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</dc:creator>
  <cp:keywords/>
  <dc:description/>
  <cp:lastModifiedBy>Bojan Petreski</cp:lastModifiedBy>
  <cp:revision>8</cp:revision>
  <dcterms:created xsi:type="dcterms:W3CDTF">2023-07-31T07:00:00Z</dcterms:created>
  <dcterms:modified xsi:type="dcterms:W3CDTF">2023-10-31T12:59:00Z</dcterms:modified>
</cp:coreProperties>
</file>