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27E" w:rsidRPr="0099427E" w:rsidRDefault="0099427E" w:rsidP="00BE16D0">
      <w:pPr>
        <w:ind w:right="-284"/>
      </w:pPr>
      <w:r w:rsidRPr="0099427E">
        <w:rPr>
          <w:rFonts w:ascii="M_Garamond" w:eastAsia="Times New Roman" w:hAnsi="M_Garamond" w:cs="Times New Roman"/>
          <w:noProof/>
          <w:sz w:val="28"/>
          <w:szCs w:val="28"/>
          <w:lang w:val="en-US"/>
        </w:rPr>
        <w:drawing>
          <wp:inline distT="0" distB="0" distL="0" distR="0" wp14:anchorId="2C6556F7" wp14:editId="46C61A85">
            <wp:extent cx="6141720" cy="1189355"/>
            <wp:effectExtent l="0" t="0" r="0" b="0"/>
            <wp:docPr id="2" name="Picture 2" descr="C:\Users\xxx\Documents\MEMORANDUM_TETEKS AD_355000_bezIS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Documents\MEMORANDUM_TETEKS AD_355000_bezISO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BBE" w:rsidRDefault="00C244F2" w:rsidP="003F1D7D">
      <w:pPr>
        <w:pStyle w:val="NoSpacing"/>
        <w:rPr>
          <w:rFonts w:ascii="Arial" w:hAnsi="Arial" w:cs="Arial"/>
          <w:lang w:val="en-US"/>
        </w:rPr>
      </w:pPr>
      <w:r w:rsidRPr="00207A2E">
        <w:t xml:space="preserve">                               </w:t>
      </w:r>
      <w:r w:rsidR="00207A2E">
        <w:t xml:space="preserve">  </w:t>
      </w:r>
      <w:r w:rsidR="000A4CF0" w:rsidRPr="003F1D7D">
        <w:t xml:space="preserve"> </w:t>
      </w:r>
      <w:r w:rsidR="00207A2E" w:rsidRPr="00C7664F">
        <w:rPr>
          <w:rFonts w:ascii="Arial" w:hAnsi="Arial" w:cs="Arial"/>
        </w:rPr>
        <w:t xml:space="preserve"> </w:t>
      </w:r>
      <w:r w:rsidR="005C687B" w:rsidRPr="003F1D7D">
        <w:rPr>
          <w:rFonts w:ascii="Arial" w:hAnsi="Arial" w:cs="Arial"/>
        </w:rPr>
        <w:t xml:space="preserve">      </w:t>
      </w:r>
    </w:p>
    <w:p w:rsidR="00207A2E" w:rsidRPr="003F1D7D" w:rsidRDefault="00C244F2" w:rsidP="008F30D6">
      <w:pPr>
        <w:pStyle w:val="NoSpacing"/>
        <w:jc w:val="center"/>
        <w:rPr>
          <w:rFonts w:ascii="Arial" w:hAnsi="Arial" w:cs="Arial"/>
          <w:b/>
          <w:sz w:val="28"/>
        </w:rPr>
      </w:pPr>
      <w:r w:rsidRPr="003F1D7D">
        <w:rPr>
          <w:rFonts w:ascii="Arial" w:hAnsi="Arial" w:cs="Arial"/>
          <w:b/>
          <w:sz w:val="28"/>
        </w:rPr>
        <w:t>Образложение за остварените резултати</w:t>
      </w:r>
    </w:p>
    <w:p w:rsidR="00C244F2" w:rsidRDefault="00C244F2" w:rsidP="008F30D6">
      <w:pPr>
        <w:pStyle w:val="NoSpacing"/>
        <w:jc w:val="center"/>
        <w:rPr>
          <w:rFonts w:ascii="Arial" w:hAnsi="Arial" w:cs="Arial"/>
          <w:b/>
          <w:sz w:val="28"/>
          <w:lang w:val="en-US"/>
        </w:rPr>
      </w:pPr>
      <w:r w:rsidRPr="003F1D7D">
        <w:rPr>
          <w:rFonts w:ascii="Arial" w:hAnsi="Arial" w:cs="Arial"/>
          <w:b/>
          <w:sz w:val="28"/>
        </w:rPr>
        <w:t>за периодот јануари-</w:t>
      </w:r>
      <w:r w:rsidR="00451C85">
        <w:rPr>
          <w:rFonts w:ascii="Arial" w:hAnsi="Arial" w:cs="Arial"/>
          <w:b/>
          <w:sz w:val="28"/>
        </w:rPr>
        <w:t>септември</w:t>
      </w:r>
      <w:r w:rsidR="00E52132" w:rsidRPr="003F1D7D">
        <w:rPr>
          <w:rFonts w:ascii="Arial" w:hAnsi="Arial" w:cs="Arial"/>
          <w:b/>
          <w:sz w:val="28"/>
        </w:rPr>
        <w:t xml:space="preserve"> 20</w:t>
      </w:r>
      <w:r w:rsidR="000A2672" w:rsidRPr="003F1D7D">
        <w:rPr>
          <w:rFonts w:ascii="Arial" w:hAnsi="Arial" w:cs="Arial"/>
          <w:b/>
          <w:sz w:val="28"/>
        </w:rPr>
        <w:t>2</w:t>
      </w:r>
      <w:r w:rsidR="006830C7" w:rsidRPr="003F1D7D">
        <w:rPr>
          <w:rFonts w:ascii="Arial" w:hAnsi="Arial" w:cs="Arial"/>
          <w:b/>
          <w:sz w:val="28"/>
        </w:rPr>
        <w:t>3</w:t>
      </w:r>
      <w:r w:rsidRPr="003F1D7D">
        <w:rPr>
          <w:rFonts w:ascii="Arial" w:hAnsi="Arial" w:cs="Arial"/>
          <w:b/>
          <w:sz w:val="28"/>
        </w:rPr>
        <w:t xml:space="preserve"> година</w:t>
      </w:r>
    </w:p>
    <w:p w:rsidR="00254BBE" w:rsidRPr="00254BBE" w:rsidRDefault="00254BBE" w:rsidP="003F1D7D">
      <w:pPr>
        <w:pStyle w:val="NoSpacing"/>
        <w:jc w:val="center"/>
        <w:rPr>
          <w:rFonts w:ascii="Arial" w:hAnsi="Arial" w:cs="Arial"/>
          <w:lang w:val="en-US"/>
        </w:rPr>
      </w:pPr>
    </w:p>
    <w:p w:rsidR="000A2672" w:rsidRDefault="000A2672" w:rsidP="00207A2E">
      <w:pPr>
        <w:pStyle w:val="NoSpacing"/>
        <w:rPr>
          <w:rFonts w:ascii="Arial" w:hAnsi="Arial" w:cs="Arial"/>
        </w:rPr>
      </w:pPr>
    </w:p>
    <w:p w:rsidR="00547599" w:rsidRPr="00547599" w:rsidRDefault="00547599" w:rsidP="006936D5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</w:rPr>
      </w:pPr>
      <w:r w:rsidRPr="003F1D7D">
        <w:rPr>
          <w:rFonts w:ascii="Arial" w:eastAsia="Times New Roman" w:hAnsi="Arial" w:cs="Arial"/>
          <w:b/>
          <w:sz w:val="24"/>
          <w:szCs w:val="20"/>
        </w:rPr>
        <w:t xml:space="preserve"> </w:t>
      </w:r>
      <w:r w:rsidRPr="00547599">
        <w:rPr>
          <w:rFonts w:ascii="Arial" w:eastAsia="Times New Roman" w:hAnsi="Arial" w:cs="Arial"/>
          <w:b/>
        </w:rPr>
        <w:t>Сметковод</w:t>
      </w:r>
      <w:r w:rsidRPr="007A19E4">
        <w:rPr>
          <w:rFonts w:ascii="Arial" w:eastAsia="Times New Roman" w:hAnsi="Arial" w:cs="Arial"/>
          <w:b/>
        </w:rPr>
        <w:t>с</w:t>
      </w:r>
      <w:r w:rsidRPr="00547599">
        <w:rPr>
          <w:rFonts w:ascii="Arial" w:eastAsia="Times New Roman" w:hAnsi="Arial" w:cs="Arial"/>
          <w:b/>
        </w:rPr>
        <w:t>твени политики и методи на вреднување</w:t>
      </w:r>
    </w:p>
    <w:p w:rsidR="004C6A5B" w:rsidRPr="004C6A5B" w:rsidRDefault="004C6A5B" w:rsidP="00207A2E">
      <w:pPr>
        <w:pStyle w:val="NoSpacing"/>
        <w:rPr>
          <w:rFonts w:ascii="Arial" w:hAnsi="Arial" w:cs="Arial"/>
        </w:rPr>
      </w:pPr>
    </w:p>
    <w:p w:rsidR="000A2672" w:rsidRDefault="000A2672" w:rsidP="00207A2E">
      <w:pPr>
        <w:pStyle w:val="NoSpacing"/>
        <w:rPr>
          <w:rFonts w:ascii="Arial" w:hAnsi="Arial" w:cs="Arial"/>
        </w:rPr>
      </w:pPr>
      <w:r w:rsidRPr="003F1D7D">
        <w:rPr>
          <w:rFonts w:ascii="Arial" w:hAnsi="Arial" w:cs="Arial"/>
        </w:rPr>
        <w:t xml:space="preserve">   </w:t>
      </w:r>
      <w:r w:rsidR="004C6A5B">
        <w:rPr>
          <w:rFonts w:ascii="Arial" w:hAnsi="Arial" w:cs="Arial"/>
        </w:rPr>
        <w:t xml:space="preserve"> </w:t>
      </w:r>
      <w:r w:rsidRPr="003F1D7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Во сметководствените политики и методи на вреднување на ставките во фи</w:t>
      </w:r>
      <w:r w:rsidR="008F30D6">
        <w:rPr>
          <w:rFonts w:ascii="Arial" w:hAnsi="Arial" w:cs="Arial"/>
        </w:rPr>
        <w:t>нансиските извештаи на ТЕТЕКС АД,</w:t>
      </w:r>
      <w:r>
        <w:rPr>
          <w:rFonts w:ascii="Arial" w:hAnsi="Arial" w:cs="Arial"/>
        </w:rPr>
        <w:t xml:space="preserve"> </w:t>
      </w:r>
      <w:r w:rsidR="008F30D6">
        <w:rPr>
          <w:rFonts w:ascii="Arial" w:hAnsi="Arial" w:cs="Arial"/>
        </w:rPr>
        <w:t>во периодот 01.01-30.09.202</w:t>
      </w:r>
      <w:r w:rsidR="008F30D6" w:rsidRPr="003F1D7D">
        <w:rPr>
          <w:rFonts w:ascii="Arial" w:hAnsi="Arial" w:cs="Arial"/>
        </w:rPr>
        <w:t>3</w:t>
      </w:r>
      <w:r w:rsidR="008F30D6">
        <w:rPr>
          <w:rFonts w:ascii="Arial" w:hAnsi="Arial" w:cs="Arial"/>
        </w:rPr>
        <w:t xml:space="preserve"> немаше промени</w:t>
      </w:r>
      <w:r w:rsidR="008F30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споредено со последните ревидирани финансиски извештаи</w:t>
      </w:r>
      <w:r w:rsidR="008F30D6">
        <w:rPr>
          <w:rFonts w:ascii="Arial" w:hAnsi="Arial" w:cs="Arial"/>
        </w:rPr>
        <w:t>.</w:t>
      </w:r>
    </w:p>
    <w:p w:rsidR="007A19E4" w:rsidRDefault="007A19E4" w:rsidP="00207A2E">
      <w:pPr>
        <w:pStyle w:val="NoSpacing"/>
        <w:rPr>
          <w:rFonts w:ascii="Arial" w:hAnsi="Arial" w:cs="Arial"/>
        </w:rPr>
      </w:pPr>
    </w:p>
    <w:p w:rsidR="00547599" w:rsidRPr="00547599" w:rsidRDefault="00547599" w:rsidP="006936D5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</w:rPr>
      </w:pPr>
      <w:r w:rsidRPr="00547599">
        <w:rPr>
          <w:rFonts w:ascii="Arial" w:eastAsia="Times New Roman" w:hAnsi="Arial" w:cs="Arial"/>
          <w:b/>
        </w:rPr>
        <w:t>Вкупни приходи</w:t>
      </w:r>
    </w:p>
    <w:p w:rsidR="000A2672" w:rsidRDefault="000A2672" w:rsidP="00207A2E">
      <w:pPr>
        <w:pStyle w:val="NoSpacing"/>
        <w:rPr>
          <w:rFonts w:ascii="Arial" w:hAnsi="Arial" w:cs="Arial"/>
        </w:rPr>
      </w:pPr>
    </w:p>
    <w:p w:rsidR="005C687B" w:rsidRPr="003F1D7D" w:rsidRDefault="00C244F2" w:rsidP="00207A2E">
      <w:pPr>
        <w:pStyle w:val="NoSpacing"/>
        <w:rPr>
          <w:rFonts w:ascii="Arial" w:hAnsi="Arial" w:cs="Arial"/>
        </w:rPr>
      </w:pPr>
      <w:r w:rsidRPr="00C7664F">
        <w:rPr>
          <w:rFonts w:ascii="Arial" w:hAnsi="Arial" w:cs="Arial"/>
        </w:rPr>
        <w:t xml:space="preserve">      ТЕТЕКС АД за периодот јануари-</w:t>
      </w:r>
      <w:r w:rsidR="00451C85">
        <w:rPr>
          <w:rFonts w:ascii="Arial" w:hAnsi="Arial" w:cs="Arial"/>
        </w:rPr>
        <w:t>септември</w:t>
      </w:r>
      <w:r w:rsidR="00442F42" w:rsidRPr="00C7664F">
        <w:rPr>
          <w:rFonts w:ascii="Arial" w:hAnsi="Arial" w:cs="Arial"/>
        </w:rPr>
        <w:t xml:space="preserve"> </w:t>
      </w:r>
      <w:r w:rsidRPr="00C7664F">
        <w:rPr>
          <w:rFonts w:ascii="Arial" w:hAnsi="Arial" w:cs="Arial"/>
        </w:rPr>
        <w:t>20</w:t>
      </w:r>
      <w:r w:rsidR="000A2672">
        <w:rPr>
          <w:rFonts w:ascii="Arial" w:hAnsi="Arial" w:cs="Arial"/>
        </w:rPr>
        <w:t>2</w:t>
      </w:r>
      <w:r w:rsidR="006830C7" w:rsidRPr="003F1D7D">
        <w:rPr>
          <w:rFonts w:ascii="Arial" w:hAnsi="Arial" w:cs="Arial"/>
        </w:rPr>
        <w:t>3</w:t>
      </w:r>
      <w:r w:rsidRPr="00C7664F">
        <w:rPr>
          <w:rFonts w:ascii="Arial" w:hAnsi="Arial" w:cs="Arial"/>
        </w:rPr>
        <w:t xml:space="preserve"> година оствари позитив</w:t>
      </w:r>
      <w:r w:rsidR="004C6A5B">
        <w:rPr>
          <w:rFonts w:ascii="Arial" w:hAnsi="Arial" w:cs="Arial"/>
        </w:rPr>
        <w:t>е</w:t>
      </w:r>
      <w:r w:rsidRPr="00C7664F">
        <w:rPr>
          <w:rFonts w:ascii="Arial" w:hAnsi="Arial" w:cs="Arial"/>
        </w:rPr>
        <w:t>н финансиски резултат искажан во неревидираниот единечен Биланс на успех</w:t>
      </w:r>
      <w:r w:rsidR="00A73FB9" w:rsidRPr="00C7664F">
        <w:rPr>
          <w:rFonts w:ascii="Arial" w:hAnsi="Arial" w:cs="Arial"/>
        </w:rPr>
        <w:t>.</w:t>
      </w:r>
    </w:p>
    <w:p w:rsidR="00207A2E" w:rsidRPr="00C7664F" w:rsidRDefault="00207A2E" w:rsidP="00207A2E">
      <w:pPr>
        <w:pStyle w:val="NoSpacing"/>
        <w:rPr>
          <w:rFonts w:ascii="Arial" w:hAnsi="Arial" w:cs="Arial"/>
        </w:rPr>
      </w:pPr>
    </w:p>
    <w:p w:rsidR="00EB7F34" w:rsidRDefault="003E3D05" w:rsidP="00207A2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35A4D" w:rsidRPr="00C7664F">
        <w:rPr>
          <w:rFonts w:ascii="Arial" w:hAnsi="Arial" w:cs="Arial"/>
        </w:rPr>
        <w:t xml:space="preserve">Приходите </w:t>
      </w:r>
      <w:r w:rsidR="00F90B64">
        <w:rPr>
          <w:rFonts w:ascii="Arial" w:hAnsi="Arial" w:cs="Arial"/>
        </w:rPr>
        <w:t xml:space="preserve">остварени од </w:t>
      </w:r>
      <w:r w:rsidR="00F90B64" w:rsidRPr="00C7664F">
        <w:rPr>
          <w:rFonts w:ascii="Arial" w:hAnsi="Arial" w:cs="Arial"/>
        </w:rPr>
        <w:t xml:space="preserve">продажба на готови производи и услуги </w:t>
      </w:r>
      <w:r w:rsidR="00F90B64">
        <w:rPr>
          <w:rFonts w:ascii="Arial" w:hAnsi="Arial" w:cs="Arial"/>
        </w:rPr>
        <w:t xml:space="preserve">се </w:t>
      </w:r>
      <w:r w:rsidR="00451C85">
        <w:rPr>
          <w:rFonts w:ascii="Arial" w:hAnsi="Arial" w:cs="Arial"/>
        </w:rPr>
        <w:t>114.752</w:t>
      </w:r>
      <w:r w:rsidR="0099427E">
        <w:rPr>
          <w:rFonts w:ascii="Arial" w:hAnsi="Arial" w:cs="Arial"/>
        </w:rPr>
        <w:t xml:space="preserve"> </w:t>
      </w:r>
      <w:r w:rsidR="00EB7F34">
        <w:rPr>
          <w:rFonts w:ascii="Arial" w:hAnsi="Arial" w:cs="Arial"/>
        </w:rPr>
        <w:t xml:space="preserve">илјади </w:t>
      </w:r>
      <w:r w:rsidR="008F30D6">
        <w:rPr>
          <w:rFonts w:ascii="Arial" w:hAnsi="Arial" w:cs="Arial"/>
        </w:rPr>
        <w:t>денари</w:t>
      </w:r>
    </w:p>
    <w:p w:rsidR="003E3D05" w:rsidRDefault="00F90B64" w:rsidP="00207A2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и истите се  резултат од редовното работење</w:t>
      </w:r>
      <w:r w:rsidR="008F30D6">
        <w:rPr>
          <w:rFonts w:ascii="Arial" w:hAnsi="Arial" w:cs="Arial"/>
        </w:rPr>
        <w:t>,</w:t>
      </w:r>
      <w:r w:rsidR="003E3D05">
        <w:rPr>
          <w:rFonts w:ascii="Arial" w:hAnsi="Arial" w:cs="Arial"/>
        </w:rPr>
        <w:t xml:space="preserve"> во што се вклучени</w:t>
      </w:r>
      <w:r w:rsidR="00907DF1">
        <w:rPr>
          <w:rFonts w:ascii="Arial" w:hAnsi="Arial" w:cs="Arial"/>
        </w:rPr>
        <w:t xml:space="preserve"> приходи од кирии,</w:t>
      </w:r>
      <w:r w:rsidR="008F30D6">
        <w:rPr>
          <w:rFonts w:ascii="Arial" w:hAnsi="Arial" w:cs="Arial"/>
        </w:rPr>
        <w:t xml:space="preserve"> </w:t>
      </w:r>
      <w:r w:rsidR="00907DF1">
        <w:rPr>
          <w:rFonts w:ascii="Arial" w:hAnsi="Arial" w:cs="Arial"/>
        </w:rPr>
        <w:t xml:space="preserve">услуги и продажба на </w:t>
      </w:r>
      <w:r w:rsidR="00451C85">
        <w:rPr>
          <w:rFonts w:ascii="Arial" w:hAnsi="Arial" w:cs="Arial"/>
        </w:rPr>
        <w:t>материјали,</w:t>
      </w:r>
      <w:r w:rsidR="008F30D6">
        <w:rPr>
          <w:rFonts w:ascii="Arial" w:hAnsi="Arial" w:cs="Arial"/>
        </w:rPr>
        <w:t xml:space="preserve"> </w:t>
      </w:r>
      <w:r w:rsidR="00907DF1">
        <w:rPr>
          <w:rFonts w:ascii="Arial" w:hAnsi="Arial" w:cs="Arial"/>
        </w:rPr>
        <w:t>готови производи и стоки.</w:t>
      </w:r>
      <w:r>
        <w:rPr>
          <w:rFonts w:ascii="Arial" w:hAnsi="Arial" w:cs="Arial"/>
        </w:rPr>
        <w:t xml:space="preserve"> </w:t>
      </w:r>
    </w:p>
    <w:p w:rsidR="00EB7F34" w:rsidRDefault="003E3D05" w:rsidP="0099427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451C85" w:rsidRDefault="00EB7F34" w:rsidP="00EB7F3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За тековниот период</w:t>
      </w:r>
      <w:r w:rsidR="008F30D6">
        <w:rPr>
          <w:rFonts w:ascii="Arial" w:hAnsi="Arial" w:cs="Arial"/>
        </w:rPr>
        <w:t>,</w:t>
      </w:r>
      <w:r w:rsidR="0099427E">
        <w:rPr>
          <w:rFonts w:ascii="Arial" w:hAnsi="Arial" w:cs="Arial"/>
        </w:rPr>
        <w:t xml:space="preserve"> во финансиските приходи </w:t>
      </w:r>
      <w:r>
        <w:rPr>
          <w:rFonts w:ascii="Arial" w:hAnsi="Arial" w:cs="Arial"/>
        </w:rPr>
        <w:t>се евидентирани приходи</w:t>
      </w:r>
      <w:r w:rsidR="00FD74A3">
        <w:rPr>
          <w:rFonts w:ascii="Arial" w:hAnsi="Arial" w:cs="Arial"/>
        </w:rPr>
        <w:t>те</w:t>
      </w:r>
      <w:r>
        <w:rPr>
          <w:rFonts w:ascii="Arial" w:hAnsi="Arial" w:cs="Arial"/>
        </w:rPr>
        <w:t xml:space="preserve"> од примени дивиденди</w:t>
      </w:r>
      <w:r w:rsidR="00451C85">
        <w:rPr>
          <w:rFonts w:ascii="Arial" w:hAnsi="Arial" w:cs="Arial"/>
        </w:rPr>
        <w:t xml:space="preserve"> во износ од 77.688</w:t>
      </w:r>
      <w:r w:rsidR="00146283" w:rsidRPr="008F30D6">
        <w:rPr>
          <w:rFonts w:ascii="Arial" w:hAnsi="Arial" w:cs="Arial"/>
        </w:rPr>
        <w:t xml:space="preserve"> </w:t>
      </w:r>
      <w:r w:rsidR="00451C85">
        <w:rPr>
          <w:rFonts w:ascii="Arial" w:hAnsi="Arial" w:cs="Arial"/>
        </w:rPr>
        <w:t>илјади ден</w:t>
      </w:r>
      <w:r w:rsidR="008F30D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додека </w:t>
      </w:r>
      <w:r w:rsidR="0099427E">
        <w:rPr>
          <w:rFonts w:ascii="Arial" w:hAnsi="Arial" w:cs="Arial"/>
        </w:rPr>
        <w:t xml:space="preserve">минатата година </w:t>
      </w:r>
      <w:r w:rsidR="006830C7">
        <w:rPr>
          <w:rFonts w:ascii="Arial" w:hAnsi="Arial" w:cs="Arial"/>
        </w:rPr>
        <w:t xml:space="preserve">истите изнесуваа </w:t>
      </w:r>
      <w:r w:rsidR="00451C85">
        <w:rPr>
          <w:rFonts w:ascii="Arial" w:hAnsi="Arial" w:cs="Arial"/>
        </w:rPr>
        <w:t>28.615</w:t>
      </w:r>
    </w:p>
    <w:p w:rsidR="00EB7F34" w:rsidRDefault="006830C7" w:rsidP="00EB7F3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илјади ден</w:t>
      </w:r>
      <w:r w:rsidR="008F30D6">
        <w:rPr>
          <w:rFonts w:ascii="Arial" w:hAnsi="Arial" w:cs="Arial"/>
        </w:rPr>
        <w:t>ари</w:t>
      </w:r>
      <w:r>
        <w:rPr>
          <w:rFonts w:ascii="Arial" w:hAnsi="Arial" w:cs="Arial"/>
        </w:rPr>
        <w:t>.</w:t>
      </w:r>
    </w:p>
    <w:p w:rsidR="0099427E" w:rsidRDefault="0099427E" w:rsidP="00EB7F34">
      <w:pPr>
        <w:pStyle w:val="NoSpacing"/>
        <w:rPr>
          <w:rFonts w:ascii="Arial" w:hAnsi="Arial" w:cs="Arial"/>
        </w:rPr>
      </w:pPr>
    </w:p>
    <w:p w:rsidR="00547599" w:rsidRPr="00547599" w:rsidRDefault="00547599" w:rsidP="006936D5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</w:rPr>
      </w:pPr>
      <w:r w:rsidRPr="00547599">
        <w:rPr>
          <w:rFonts w:ascii="Arial" w:eastAsia="Times New Roman" w:hAnsi="Arial" w:cs="Arial"/>
          <w:b/>
        </w:rPr>
        <w:t>Вкупни расходи</w:t>
      </w:r>
    </w:p>
    <w:p w:rsidR="007A092D" w:rsidRPr="003F1D7D" w:rsidRDefault="007A092D" w:rsidP="00EB7F34">
      <w:pPr>
        <w:pStyle w:val="NoSpacing"/>
        <w:rPr>
          <w:rFonts w:ascii="Arial" w:hAnsi="Arial" w:cs="Arial"/>
        </w:rPr>
      </w:pPr>
    </w:p>
    <w:p w:rsidR="007A092D" w:rsidRDefault="001053B1" w:rsidP="001053B1">
      <w:pPr>
        <w:pStyle w:val="Header"/>
        <w:tabs>
          <w:tab w:val="left" w:pos="720"/>
        </w:tabs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      </w:t>
      </w:r>
      <w:r w:rsidR="00526256" w:rsidRPr="007A092D">
        <w:rPr>
          <w:rFonts w:ascii="Arial" w:hAnsi="Arial" w:cs="Arial"/>
        </w:rPr>
        <w:t xml:space="preserve"> </w:t>
      </w:r>
      <w:r w:rsidR="007A092D" w:rsidRPr="007A092D">
        <w:rPr>
          <w:rFonts w:ascii="Arial" w:eastAsia="Times New Roman" w:hAnsi="Arial" w:cs="Arial"/>
        </w:rPr>
        <w:t xml:space="preserve">Остварените единечни вкупни расходи во периодот </w:t>
      </w:r>
      <w:r w:rsidR="00FD74A3">
        <w:rPr>
          <w:rFonts w:ascii="Arial" w:eastAsia="Times New Roman" w:hAnsi="Arial" w:cs="Arial"/>
        </w:rPr>
        <w:t>ј</w:t>
      </w:r>
      <w:r w:rsidR="007A092D" w:rsidRPr="007A092D">
        <w:rPr>
          <w:rFonts w:ascii="Arial" w:eastAsia="Times New Roman" w:hAnsi="Arial" w:cs="Arial"/>
        </w:rPr>
        <w:t xml:space="preserve">ануари – </w:t>
      </w:r>
      <w:r w:rsidR="00451C85">
        <w:rPr>
          <w:rFonts w:ascii="Arial" w:eastAsia="Times New Roman" w:hAnsi="Arial" w:cs="Arial"/>
        </w:rPr>
        <w:t xml:space="preserve">септември </w:t>
      </w:r>
      <w:r w:rsidR="0099427E">
        <w:rPr>
          <w:rFonts w:ascii="Arial" w:eastAsia="Times New Roman" w:hAnsi="Arial" w:cs="Arial"/>
        </w:rPr>
        <w:t xml:space="preserve"> 202</w:t>
      </w:r>
      <w:r w:rsidR="006830C7">
        <w:rPr>
          <w:rFonts w:ascii="Arial" w:eastAsia="Times New Roman" w:hAnsi="Arial" w:cs="Arial"/>
        </w:rPr>
        <w:t>3</w:t>
      </w:r>
      <w:r w:rsidR="007A092D" w:rsidRPr="007A092D">
        <w:rPr>
          <w:rFonts w:ascii="Arial" w:eastAsia="Times New Roman" w:hAnsi="Arial" w:cs="Arial"/>
        </w:rPr>
        <w:t xml:space="preserve"> година изнесуваат</w:t>
      </w:r>
      <w:r w:rsidR="00451C85">
        <w:rPr>
          <w:rFonts w:ascii="Arial" w:eastAsia="Times New Roman" w:hAnsi="Arial" w:cs="Arial"/>
        </w:rPr>
        <w:t xml:space="preserve"> 120.771</w:t>
      </w:r>
      <w:r w:rsidR="007A092D" w:rsidRPr="007A092D">
        <w:rPr>
          <w:rFonts w:ascii="Arial" w:eastAsia="Times New Roman" w:hAnsi="Arial" w:cs="Arial"/>
        </w:rPr>
        <w:t xml:space="preserve"> илјади денари</w:t>
      </w:r>
      <w:r w:rsidR="008F30D6">
        <w:rPr>
          <w:rFonts w:ascii="Arial" w:eastAsia="Times New Roman" w:hAnsi="Arial" w:cs="Arial"/>
        </w:rPr>
        <w:t xml:space="preserve">, додека во </w:t>
      </w:r>
      <w:r w:rsidR="007A092D" w:rsidRPr="007A092D">
        <w:rPr>
          <w:rFonts w:ascii="Arial" w:eastAsia="Times New Roman" w:hAnsi="Arial" w:cs="Arial"/>
        </w:rPr>
        <w:t>истиот период во 20</w:t>
      </w:r>
      <w:r w:rsidR="007A092D" w:rsidRPr="003F1D7D">
        <w:rPr>
          <w:rFonts w:ascii="Arial" w:eastAsia="Times New Roman" w:hAnsi="Arial" w:cs="Arial"/>
        </w:rPr>
        <w:t>2</w:t>
      </w:r>
      <w:r w:rsidR="00FD74A3">
        <w:rPr>
          <w:rFonts w:ascii="Arial" w:eastAsia="Times New Roman" w:hAnsi="Arial" w:cs="Arial"/>
        </w:rPr>
        <w:t>2</w:t>
      </w:r>
      <w:r w:rsidR="007A092D" w:rsidRPr="007A092D">
        <w:rPr>
          <w:rFonts w:ascii="Arial" w:eastAsia="Times New Roman" w:hAnsi="Arial" w:cs="Arial"/>
        </w:rPr>
        <w:t xml:space="preserve"> година</w:t>
      </w:r>
      <w:r w:rsidR="008F30D6">
        <w:rPr>
          <w:rFonts w:ascii="Arial" w:eastAsia="Times New Roman" w:hAnsi="Arial" w:cs="Arial"/>
        </w:rPr>
        <w:t xml:space="preserve"> </w:t>
      </w:r>
      <w:r w:rsidR="0099427E">
        <w:rPr>
          <w:rFonts w:ascii="Arial" w:eastAsia="Times New Roman" w:hAnsi="Arial" w:cs="Arial"/>
        </w:rPr>
        <w:t xml:space="preserve">изнесувале </w:t>
      </w:r>
      <w:r w:rsidR="00451C85">
        <w:rPr>
          <w:rFonts w:ascii="Arial" w:eastAsia="Times New Roman" w:hAnsi="Arial" w:cs="Arial"/>
        </w:rPr>
        <w:t>48.714</w:t>
      </w:r>
      <w:r w:rsidR="008F30D6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99427E">
        <w:rPr>
          <w:rFonts w:ascii="Arial" w:eastAsia="Times New Roman" w:hAnsi="Arial" w:cs="Arial"/>
        </w:rPr>
        <w:t>лјади</w:t>
      </w:r>
      <w:r w:rsidR="008F30D6">
        <w:rPr>
          <w:rFonts w:ascii="Arial" w:eastAsia="Times New Roman" w:hAnsi="Arial" w:cs="Arial"/>
        </w:rPr>
        <w:t xml:space="preserve"> денари</w:t>
      </w:r>
      <w:r>
        <w:rPr>
          <w:rFonts w:ascii="Arial" w:eastAsia="Times New Roman" w:hAnsi="Arial" w:cs="Arial"/>
        </w:rPr>
        <w:t>.</w:t>
      </w:r>
      <w:r w:rsidR="0099427E">
        <w:rPr>
          <w:rFonts w:ascii="Arial" w:eastAsia="Times New Roman" w:hAnsi="Arial" w:cs="Arial"/>
        </w:rPr>
        <w:t xml:space="preserve"> </w:t>
      </w:r>
    </w:p>
    <w:p w:rsidR="007A19E4" w:rsidRPr="007A092D" w:rsidRDefault="007A19E4" w:rsidP="007A092D">
      <w:pPr>
        <w:pStyle w:val="Header"/>
        <w:tabs>
          <w:tab w:val="left" w:pos="720"/>
        </w:tabs>
        <w:ind w:firstLine="720"/>
        <w:rPr>
          <w:rFonts w:ascii="Arial" w:eastAsia="Times New Roman" w:hAnsi="Arial" w:cs="Arial"/>
        </w:rPr>
      </w:pPr>
    </w:p>
    <w:p w:rsidR="00D13D7F" w:rsidRDefault="00D5341C" w:rsidP="00207A2E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3E3D05" w:rsidRDefault="00547599" w:rsidP="006936D5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</w:rPr>
      </w:pPr>
      <w:r w:rsidRPr="00547599">
        <w:rPr>
          <w:rFonts w:ascii="Arial" w:eastAsia="Times New Roman" w:hAnsi="Arial" w:cs="Arial"/>
          <w:b/>
        </w:rPr>
        <w:t>Обврски по кредити</w:t>
      </w:r>
    </w:p>
    <w:p w:rsidR="006936D5" w:rsidRPr="00CA445B" w:rsidRDefault="006936D5" w:rsidP="006936D5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lang w:eastAsia="mk-MK"/>
        </w:rPr>
      </w:pPr>
    </w:p>
    <w:p w:rsidR="003E3D05" w:rsidRDefault="003E3D05" w:rsidP="001E79C6">
      <w:pPr>
        <w:pStyle w:val="NoSpacing"/>
        <w:rPr>
          <w:rFonts w:ascii="Arial" w:hAnsi="Arial" w:cs="Arial"/>
          <w:lang w:eastAsia="mk-MK"/>
        </w:rPr>
      </w:pPr>
      <w:r w:rsidRPr="00895B0E">
        <w:rPr>
          <w:rFonts w:ascii="Arial" w:hAnsi="Arial" w:cs="Arial"/>
          <w:lang w:eastAsia="mk-MK"/>
        </w:rPr>
        <w:t xml:space="preserve">       </w:t>
      </w:r>
      <w:r w:rsidR="001E79C6">
        <w:rPr>
          <w:rFonts w:ascii="Arial" w:hAnsi="Arial" w:cs="Arial"/>
          <w:lang w:eastAsia="mk-MK"/>
        </w:rPr>
        <w:t>Заклучно со 30.09.2023</w:t>
      </w:r>
      <w:r w:rsidR="008F30D6">
        <w:rPr>
          <w:rFonts w:ascii="Arial" w:hAnsi="Arial" w:cs="Arial"/>
          <w:lang w:eastAsia="mk-MK"/>
        </w:rPr>
        <w:t xml:space="preserve"> </w:t>
      </w:r>
      <w:r w:rsidR="001E79C6">
        <w:rPr>
          <w:rFonts w:ascii="Arial" w:hAnsi="Arial" w:cs="Arial"/>
          <w:lang w:eastAsia="mk-MK"/>
        </w:rPr>
        <w:t>год</w:t>
      </w:r>
      <w:r w:rsidR="008F30D6">
        <w:rPr>
          <w:rFonts w:ascii="Arial" w:hAnsi="Arial" w:cs="Arial"/>
          <w:lang w:eastAsia="mk-MK"/>
        </w:rPr>
        <w:t>ина</w:t>
      </w:r>
      <w:r w:rsidR="001E79C6">
        <w:rPr>
          <w:rFonts w:ascii="Arial" w:hAnsi="Arial" w:cs="Arial"/>
          <w:lang w:eastAsia="mk-MK"/>
        </w:rPr>
        <w:t xml:space="preserve"> друштвото ги има подмирено сите обврски по кредити.</w:t>
      </w:r>
    </w:p>
    <w:p w:rsidR="00895B0E" w:rsidRPr="00895B0E" w:rsidRDefault="00895B0E" w:rsidP="00895B0E">
      <w:pPr>
        <w:pStyle w:val="NoSpacing"/>
        <w:rPr>
          <w:rFonts w:ascii="Arial" w:hAnsi="Arial" w:cs="Arial"/>
          <w:lang w:eastAsia="mk-MK"/>
        </w:rPr>
      </w:pPr>
    </w:p>
    <w:p w:rsidR="00547599" w:rsidRPr="00CA445B" w:rsidRDefault="00547599" w:rsidP="006936D5">
      <w:pPr>
        <w:pStyle w:val="Header"/>
        <w:tabs>
          <w:tab w:val="left" w:pos="720"/>
        </w:tabs>
        <w:rPr>
          <w:rFonts w:ascii="Arial" w:eastAsia="Times New Roman" w:hAnsi="Arial" w:cs="Arial"/>
          <w:b/>
        </w:rPr>
      </w:pPr>
      <w:r w:rsidRPr="00CA445B">
        <w:rPr>
          <w:rFonts w:ascii="Arial" w:eastAsia="Times New Roman" w:hAnsi="Arial" w:cs="Arial"/>
          <w:b/>
        </w:rPr>
        <w:t>Финасиски резултат</w:t>
      </w:r>
    </w:p>
    <w:p w:rsidR="00547599" w:rsidRDefault="00547599" w:rsidP="00547599">
      <w:pPr>
        <w:pStyle w:val="NoSpacing"/>
        <w:rPr>
          <w:rFonts w:ascii="Arial" w:hAnsi="Arial" w:cs="Arial"/>
        </w:rPr>
      </w:pPr>
    </w:p>
    <w:p w:rsidR="00547599" w:rsidRDefault="00547599" w:rsidP="0054759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8287C">
        <w:rPr>
          <w:rFonts w:ascii="Arial" w:hAnsi="Arial" w:cs="Arial"/>
        </w:rPr>
        <w:t xml:space="preserve">Остварената добивка </w:t>
      </w:r>
      <w:r>
        <w:rPr>
          <w:rFonts w:ascii="Arial" w:hAnsi="Arial" w:cs="Arial"/>
        </w:rPr>
        <w:t xml:space="preserve"> </w:t>
      </w:r>
      <w:r w:rsidR="0068287C">
        <w:rPr>
          <w:rFonts w:ascii="Arial" w:hAnsi="Arial" w:cs="Arial"/>
        </w:rPr>
        <w:t>з</w:t>
      </w:r>
      <w:r>
        <w:rPr>
          <w:rFonts w:ascii="Arial" w:hAnsi="Arial" w:cs="Arial"/>
        </w:rPr>
        <w:t xml:space="preserve">а периодот изнесува </w:t>
      </w:r>
      <w:r w:rsidR="001E79C6">
        <w:rPr>
          <w:rFonts w:ascii="Arial" w:hAnsi="Arial" w:cs="Arial"/>
        </w:rPr>
        <w:t>40.378</w:t>
      </w:r>
      <w:r>
        <w:rPr>
          <w:rFonts w:ascii="Arial" w:hAnsi="Arial" w:cs="Arial"/>
        </w:rPr>
        <w:t xml:space="preserve"> илјади</w:t>
      </w:r>
      <w:r w:rsidR="008F30D6">
        <w:rPr>
          <w:rFonts w:ascii="Arial" w:hAnsi="Arial" w:cs="Arial"/>
        </w:rPr>
        <w:t xml:space="preserve"> денари</w:t>
      </w:r>
      <w:r>
        <w:rPr>
          <w:rFonts w:ascii="Arial" w:hAnsi="Arial" w:cs="Arial"/>
        </w:rPr>
        <w:t xml:space="preserve">, </w:t>
      </w:r>
      <w:r w:rsidR="00895B0E">
        <w:rPr>
          <w:rFonts w:ascii="Arial" w:hAnsi="Arial" w:cs="Arial"/>
        </w:rPr>
        <w:t xml:space="preserve">а истиот период минатата година </w:t>
      </w:r>
      <w:r w:rsidR="0068287C">
        <w:rPr>
          <w:rFonts w:ascii="Arial" w:hAnsi="Arial" w:cs="Arial"/>
        </w:rPr>
        <w:t>истата и</w:t>
      </w:r>
      <w:r w:rsidR="008F30D6">
        <w:rPr>
          <w:rFonts w:ascii="Arial" w:hAnsi="Arial" w:cs="Arial"/>
        </w:rPr>
        <w:t>з</w:t>
      </w:r>
      <w:r w:rsidR="0068287C">
        <w:rPr>
          <w:rFonts w:ascii="Arial" w:hAnsi="Arial" w:cs="Arial"/>
        </w:rPr>
        <w:t>несуваше</w:t>
      </w:r>
      <w:r w:rsidR="008F30D6">
        <w:rPr>
          <w:rFonts w:ascii="Arial" w:hAnsi="Arial" w:cs="Arial"/>
        </w:rPr>
        <w:t xml:space="preserve"> </w:t>
      </w:r>
      <w:r w:rsidR="001E79C6">
        <w:rPr>
          <w:rFonts w:ascii="Arial" w:hAnsi="Arial" w:cs="Arial"/>
        </w:rPr>
        <w:t>18.267</w:t>
      </w:r>
      <w:r w:rsidR="006518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ил</w:t>
      </w:r>
      <w:r w:rsidR="00651848">
        <w:rPr>
          <w:rFonts w:ascii="Arial" w:hAnsi="Arial" w:cs="Arial"/>
        </w:rPr>
        <w:t>ј</w:t>
      </w:r>
      <w:r>
        <w:rPr>
          <w:rFonts w:ascii="Arial" w:hAnsi="Arial" w:cs="Arial"/>
        </w:rPr>
        <w:t>ади</w:t>
      </w:r>
      <w:r w:rsidR="008F30D6">
        <w:rPr>
          <w:rFonts w:ascii="Arial" w:hAnsi="Arial" w:cs="Arial"/>
        </w:rPr>
        <w:t xml:space="preserve"> денари</w:t>
      </w:r>
      <w:r w:rsidR="001E79C6">
        <w:rPr>
          <w:rFonts w:ascii="Arial" w:hAnsi="Arial" w:cs="Arial"/>
        </w:rPr>
        <w:t xml:space="preserve">. </w:t>
      </w:r>
      <w:r w:rsidR="003F1D7D">
        <w:rPr>
          <w:rFonts w:ascii="Arial" w:hAnsi="Arial" w:cs="Arial"/>
        </w:rPr>
        <w:br/>
      </w:r>
      <w:r w:rsidR="003F1D7D">
        <w:rPr>
          <w:rFonts w:ascii="Arial" w:hAnsi="Arial" w:cs="Arial"/>
        </w:rPr>
        <w:br/>
      </w:r>
      <w:r w:rsidR="003F1D7D" w:rsidRPr="003F1D7D">
        <w:rPr>
          <w:rFonts w:ascii="Arial" w:hAnsi="Arial" w:cs="Arial"/>
          <w:b/>
        </w:rPr>
        <w:t>Планови и очекувања</w:t>
      </w:r>
      <w:r w:rsidR="003F1D7D">
        <w:rPr>
          <w:rFonts w:ascii="Arial" w:hAnsi="Arial" w:cs="Arial"/>
          <w:b/>
        </w:rPr>
        <w:br/>
      </w:r>
      <w:r w:rsidR="003F1D7D">
        <w:rPr>
          <w:rFonts w:ascii="Arial" w:hAnsi="Arial" w:cs="Arial"/>
        </w:rPr>
        <w:br/>
      </w:r>
      <w:r w:rsidR="003F1D7D">
        <w:rPr>
          <w:rFonts w:ascii="Arial" w:hAnsi="Arial" w:cs="Arial"/>
        </w:rPr>
        <w:tab/>
      </w:r>
      <w:r w:rsidR="003F1D7D" w:rsidRPr="00C7664F">
        <w:rPr>
          <w:rFonts w:ascii="Arial" w:hAnsi="Arial" w:cs="Arial"/>
        </w:rPr>
        <w:t>Напорите на менаџментот на ТЕТЕКС АД</w:t>
      </w:r>
      <w:r w:rsidR="003F1D7D">
        <w:rPr>
          <w:rFonts w:ascii="Arial" w:hAnsi="Arial" w:cs="Arial"/>
        </w:rPr>
        <w:t>,</w:t>
      </w:r>
      <w:r w:rsidR="008F30D6">
        <w:rPr>
          <w:rFonts w:ascii="Arial" w:hAnsi="Arial" w:cs="Arial"/>
        </w:rPr>
        <w:t xml:space="preserve"> </w:t>
      </w:r>
      <w:r w:rsidR="003F1D7D">
        <w:rPr>
          <w:rFonts w:ascii="Arial" w:hAnsi="Arial" w:cs="Arial"/>
        </w:rPr>
        <w:t xml:space="preserve">во  постоечките  услови на работа, се насочени кон менаџирање на постоечките расположиви капацитети на недвижен и движен имот, како и </w:t>
      </w:r>
      <w:r w:rsidR="008F30D6">
        <w:rPr>
          <w:rFonts w:ascii="Arial" w:hAnsi="Arial" w:cs="Arial"/>
        </w:rPr>
        <w:t xml:space="preserve">на </w:t>
      </w:r>
      <w:r w:rsidR="003F1D7D">
        <w:rPr>
          <w:rFonts w:ascii="Arial" w:hAnsi="Arial" w:cs="Arial"/>
        </w:rPr>
        <w:t>залихите на материјали, производи и стоки, за да се оствари приход и позитивен резултат од работењето, согласно финансискиот план за 2023</w:t>
      </w:r>
      <w:r w:rsidR="008F30D6">
        <w:rPr>
          <w:rFonts w:ascii="Arial" w:hAnsi="Arial" w:cs="Arial"/>
        </w:rPr>
        <w:t xml:space="preserve"> </w:t>
      </w:r>
      <w:r w:rsidR="003F1D7D">
        <w:rPr>
          <w:rFonts w:ascii="Arial" w:hAnsi="Arial" w:cs="Arial"/>
        </w:rPr>
        <w:t>год</w:t>
      </w:r>
      <w:bookmarkStart w:id="0" w:name="_GoBack"/>
      <w:bookmarkEnd w:id="0"/>
      <w:r w:rsidR="003F1D7D">
        <w:rPr>
          <w:rFonts w:ascii="Arial" w:hAnsi="Arial" w:cs="Arial"/>
        </w:rPr>
        <w:t>ина.</w:t>
      </w:r>
      <w:r w:rsidR="003F1D7D">
        <w:rPr>
          <w:rFonts w:ascii="Arial" w:hAnsi="Arial" w:cs="Arial"/>
        </w:rPr>
        <w:br/>
      </w:r>
    </w:p>
    <w:p w:rsidR="006936D5" w:rsidRDefault="006936D5" w:rsidP="00547599">
      <w:pPr>
        <w:pStyle w:val="NoSpacing"/>
        <w:rPr>
          <w:rFonts w:ascii="Arial" w:hAnsi="Arial" w:cs="Arial"/>
        </w:rPr>
      </w:pPr>
    </w:p>
    <w:p w:rsidR="00C91AAB" w:rsidRPr="00C244F2" w:rsidRDefault="00C91AAB" w:rsidP="003F1D7D">
      <w:pPr>
        <w:jc w:val="both"/>
        <w:rPr>
          <w:rFonts w:ascii="Arial" w:hAnsi="Arial" w:cs="Arial"/>
        </w:rPr>
      </w:pPr>
    </w:p>
    <w:sectPr w:rsidR="00C91AAB" w:rsidRPr="00C244F2" w:rsidSect="006936D5">
      <w:pgSz w:w="11906" w:h="16838"/>
      <w:pgMar w:top="709" w:right="282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_Garamon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244F2"/>
    <w:rsid w:val="00047A8C"/>
    <w:rsid w:val="00054960"/>
    <w:rsid w:val="00092BA6"/>
    <w:rsid w:val="000A2672"/>
    <w:rsid w:val="000A4CF0"/>
    <w:rsid w:val="000C05FF"/>
    <w:rsid w:val="000C3ACC"/>
    <w:rsid w:val="000F48DD"/>
    <w:rsid w:val="000F7D4A"/>
    <w:rsid w:val="001053B1"/>
    <w:rsid w:val="00124506"/>
    <w:rsid w:val="0014450A"/>
    <w:rsid w:val="00146283"/>
    <w:rsid w:val="001E79C6"/>
    <w:rsid w:val="00207A2E"/>
    <w:rsid w:val="00254BBE"/>
    <w:rsid w:val="0026115A"/>
    <w:rsid w:val="00281271"/>
    <w:rsid w:val="002850E0"/>
    <w:rsid w:val="002A7AA8"/>
    <w:rsid w:val="002D2AA7"/>
    <w:rsid w:val="002D7452"/>
    <w:rsid w:val="002E2E6B"/>
    <w:rsid w:val="003A00E5"/>
    <w:rsid w:val="003A25D4"/>
    <w:rsid w:val="003B58BD"/>
    <w:rsid w:val="003E3D05"/>
    <w:rsid w:val="003E7EA1"/>
    <w:rsid w:val="003F1D7D"/>
    <w:rsid w:val="00416599"/>
    <w:rsid w:val="004210EF"/>
    <w:rsid w:val="00435A4D"/>
    <w:rsid w:val="00442F42"/>
    <w:rsid w:val="00451C85"/>
    <w:rsid w:val="004651F0"/>
    <w:rsid w:val="004C6A5B"/>
    <w:rsid w:val="00506B50"/>
    <w:rsid w:val="0051187B"/>
    <w:rsid w:val="00526256"/>
    <w:rsid w:val="00547599"/>
    <w:rsid w:val="00560947"/>
    <w:rsid w:val="005729ED"/>
    <w:rsid w:val="00574FFB"/>
    <w:rsid w:val="005B40BE"/>
    <w:rsid w:val="005C687B"/>
    <w:rsid w:val="005F1BA1"/>
    <w:rsid w:val="00602434"/>
    <w:rsid w:val="00617F3F"/>
    <w:rsid w:val="00621407"/>
    <w:rsid w:val="00621AAC"/>
    <w:rsid w:val="00651848"/>
    <w:rsid w:val="00660376"/>
    <w:rsid w:val="006662D2"/>
    <w:rsid w:val="00670560"/>
    <w:rsid w:val="0068287C"/>
    <w:rsid w:val="006830C7"/>
    <w:rsid w:val="006936D5"/>
    <w:rsid w:val="006A75EA"/>
    <w:rsid w:val="006B215C"/>
    <w:rsid w:val="006B7F20"/>
    <w:rsid w:val="00744DC6"/>
    <w:rsid w:val="00747794"/>
    <w:rsid w:val="0077039D"/>
    <w:rsid w:val="00784178"/>
    <w:rsid w:val="007A092D"/>
    <w:rsid w:val="007A19E4"/>
    <w:rsid w:val="007C50BF"/>
    <w:rsid w:val="007D6D0D"/>
    <w:rsid w:val="007E16FC"/>
    <w:rsid w:val="00812AA5"/>
    <w:rsid w:val="00836BCA"/>
    <w:rsid w:val="00842C31"/>
    <w:rsid w:val="00895B0E"/>
    <w:rsid w:val="008C2A9E"/>
    <w:rsid w:val="008E0206"/>
    <w:rsid w:val="008F30D6"/>
    <w:rsid w:val="00907DF1"/>
    <w:rsid w:val="00967C98"/>
    <w:rsid w:val="00985744"/>
    <w:rsid w:val="0099427E"/>
    <w:rsid w:val="00996478"/>
    <w:rsid w:val="009A0F75"/>
    <w:rsid w:val="009D3E3E"/>
    <w:rsid w:val="009F0F7B"/>
    <w:rsid w:val="00A2508D"/>
    <w:rsid w:val="00A71A37"/>
    <w:rsid w:val="00A73FB9"/>
    <w:rsid w:val="00A81762"/>
    <w:rsid w:val="00A90F8A"/>
    <w:rsid w:val="00AA5614"/>
    <w:rsid w:val="00AB0BF3"/>
    <w:rsid w:val="00B03166"/>
    <w:rsid w:val="00B30957"/>
    <w:rsid w:val="00BA3030"/>
    <w:rsid w:val="00BC174E"/>
    <w:rsid w:val="00BE16D0"/>
    <w:rsid w:val="00C0363D"/>
    <w:rsid w:val="00C244F2"/>
    <w:rsid w:val="00C62148"/>
    <w:rsid w:val="00C7664F"/>
    <w:rsid w:val="00C769D1"/>
    <w:rsid w:val="00C91AAB"/>
    <w:rsid w:val="00CA2C44"/>
    <w:rsid w:val="00CA445B"/>
    <w:rsid w:val="00CE3431"/>
    <w:rsid w:val="00D13D7F"/>
    <w:rsid w:val="00D30052"/>
    <w:rsid w:val="00D33AD6"/>
    <w:rsid w:val="00D5341C"/>
    <w:rsid w:val="00D754E0"/>
    <w:rsid w:val="00DC4AE2"/>
    <w:rsid w:val="00E52132"/>
    <w:rsid w:val="00E671C6"/>
    <w:rsid w:val="00E771BE"/>
    <w:rsid w:val="00E84035"/>
    <w:rsid w:val="00EB7F34"/>
    <w:rsid w:val="00ED2F32"/>
    <w:rsid w:val="00ED62FB"/>
    <w:rsid w:val="00EE20DD"/>
    <w:rsid w:val="00EF1C2D"/>
    <w:rsid w:val="00F90B64"/>
    <w:rsid w:val="00F9588D"/>
    <w:rsid w:val="00FD2D3F"/>
    <w:rsid w:val="00FD4562"/>
    <w:rsid w:val="00FD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434"/>
  </w:style>
  <w:style w:type="paragraph" w:styleId="Heading1">
    <w:name w:val="heading 1"/>
    <w:basedOn w:val="Normal"/>
    <w:next w:val="Normal"/>
    <w:link w:val="Heading1Char"/>
    <w:uiPriority w:val="9"/>
    <w:qFormat/>
    <w:rsid w:val="00670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05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056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70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705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9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0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9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5C629-A20A-4C2A-B81E-812EA999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teteks</cp:lastModifiedBy>
  <cp:revision>104</cp:revision>
  <cp:lastPrinted>2023-10-26T10:20:00Z</cp:lastPrinted>
  <dcterms:created xsi:type="dcterms:W3CDTF">2012-07-31T06:30:00Z</dcterms:created>
  <dcterms:modified xsi:type="dcterms:W3CDTF">2023-10-26T11:58:00Z</dcterms:modified>
</cp:coreProperties>
</file>