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37F" w:rsidRPr="0060586A" w:rsidRDefault="00CF037F" w:rsidP="00CF037F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Согласно член 35 став (1) алинеја 6 од Правилата за котација го објавуваме следново:</w:t>
      </w:r>
    </w:p>
    <w:p w:rsidR="00CF037F" w:rsidRDefault="00CF037F" w:rsidP="00CF037F">
      <w:pPr>
        <w:jc w:val="center"/>
        <w:rPr>
          <w:rFonts w:ascii="Arial" w:hAnsi="Arial" w:cs="Arial"/>
          <w:b/>
        </w:rPr>
      </w:pPr>
    </w:p>
    <w:p w:rsidR="00D43771" w:rsidRPr="00CF037F" w:rsidRDefault="00CF037F" w:rsidP="00CF037F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012322">
        <w:rPr>
          <w:rFonts w:ascii="Arial" w:hAnsi="Arial" w:cs="Arial"/>
          <w:b/>
          <w:sz w:val="28"/>
          <w:szCs w:val="28"/>
          <w:lang w:val="mk-MK"/>
        </w:rPr>
        <w:t>Известување за зделка/и со заинтересирана страна/и</w:t>
      </w:r>
    </w:p>
    <w:tbl>
      <w:tblPr>
        <w:tblpPr w:leftFromText="180" w:rightFromText="180" w:vertAnchor="page" w:horzAnchor="margin" w:tblpXSpec="center" w:tblpY="246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36"/>
      </w:tblGrid>
      <w:tr w:rsidR="00CF037F" w:rsidRPr="00875B1C" w:rsidTr="00CF037F">
        <w:tc>
          <w:tcPr>
            <w:tcW w:w="5070" w:type="dxa"/>
          </w:tcPr>
          <w:p w:rsidR="00CF037F" w:rsidRPr="00875B1C" w:rsidRDefault="00CF037F" w:rsidP="00CF037F">
            <w:pPr>
              <w:rPr>
                <w:rFonts w:ascii="Arial" w:hAnsi="Arial" w:cs="Arial"/>
                <w:b/>
                <w:lang w:val="mk-MK"/>
              </w:rPr>
            </w:pPr>
            <w:r w:rsidRPr="00875B1C">
              <w:rPr>
                <w:rFonts w:ascii="Arial" w:hAnsi="Arial" w:cs="Arial"/>
                <w:b/>
                <w:lang w:val="mk-MK"/>
              </w:rPr>
              <w:t xml:space="preserve">Назив на органот кој ја донел одлуката за одобрување на  зделката со заинтересирана страна </w:t>
            </w:r>
            <w:r w:rsidRPr="00875B1C">
              <w:rPr>
                <w:rFonts w:ascii="Arial" w:hAnsi="Arial" w:cs="Arial"/>
                <w:b/>
                <w:lang w:val="mk-MK"/>
              </w:rPr>
              <w:tab/>
            </w:r>
          </w:p>
        </w:tc>
        <w:tc>
          <w:tcPr>
            <w:tcW w:w="4536" w:type="dxa"/>
          </w:tcPr>
          <w:p w:rsidR="00CF037F" w:rsidRPr="00727062" w:rsidRDefault="00CF037F" w:rsidP="00CF037F">
            <w:pPr>
              <w:jc w:val="both"/>
              <w:rPr>
                <w:rFonts w:ascii="Times New Roman" w:hAnsi="Times New Roman"/>
                <w:lang w:val="mk-MK"/>
              </w:rPr>
            </w:pPr>
            <w:r w:rsidRPr="00727062">
              <w:rPr>
                <w:rFonts w:ascii="Times New Roman" w:hAnsi="Times New Roman"/>
                <w:lang w:val="mk-MK"/>
              </w:rPr>
              <w:t>Собрание на акционерите на ЖИТО ПОЛОГ АД Тетово</w:t>
            </w:r>
          </w:p>
        </w:tc>
      </w:tr>
      <w:tr w:rsidR="00CF037F" w:rsidRPr="00875B1C" w:rsidTr="00CF037F">
        <w:tc>
          <w:tcPr>
            <w:tcW w:w="5070" w:type="dxa"/>
          </w:tcPr>
          <w:p w:rsidR="00CF037F" w:rsidRPr="00875B1C" w:rsidRDefault="00CF037F" w:rsidP="00CF037F">
            <w:pPr>
              <w:jc w:val="both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Број и датум на донесена одлука од соодветен орган</w:t>
            </w:r>
          </w:p>
        </w:tc>
        <w:tc>
          <w:tcPr>
            <w:tcW w:w="4536" w:type="dxa"/>
          </w:tcPr>
          <w:p w:rsidR="00CF037F" w:rsidRPr="005F033B" w:rsidRDefault="00533320" w:rsidP="00CF03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02-1</w:t>
            </w:r>
            <w:r w:rsidR="004B14E1">
              <w:rPr>
                <w:rFonts w:ascii="Times New Roman" w:hAnsi="Times New Roman"/>
              </w:rPr>
              <w:t>18</w:t>
            </w:r>
            <w:r w:rsidR="00CF037F" w:rsidRPr="00727062">
              <w:rPr>
                <w:rFonts w:ascii="Times New Roman" w:hAnsi="Times New Roman"/>
                <w:lang w:val="en-GB"/>
              </w:rPr>
              <w:t>/</w:t>
            </w:r>
            <w:r w:rsidR="00487F77">
              <w:rPr>
                <w:rFonts w:ascii="Times New Roman" w:hAnsi="Times New Roman"/>
                <w:lang w:val="mk-MK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="00E928A0">
              <w:rPr>
                <w:rFonts w:ascii="Times New Roman" w:hAnsi="Times New Roman"/>
                <w:lang w:val="mk-MK"/>
              </w:rPr>
              <w:t xml:space="preserve">  од </w:t>
            </w:r>
            <w:r w:rsidR="004B14E1">
              <w:rPr>
                <w:rFonts w:ascii="Times New Roman" w:hAnsi="Times New Roman"/>
                <w:lang w:val="en-GB"/>
              </w:rPr>
              <w:t>22</w:t>
            </w:r>
            <w:r w:rsidR="005F033B">
              <w:rPr>
                <w:rFonts w:ascii="Times New Roman" w:hAnsi="Times New Roman"/>
                <w:lang w:val="en-GB"/>
              </w:rPr>
              <w:t>.05.202</w:t>
            </w:r>
            <w:r w:rsidR="004B14E1">
              <w:rPr>
                <w:rFonts w:ascii="Times New Roman" w:hAnsi="Times New Roman"/>
                <w:lang w:val="en-GB"/>
              </w:rPr>
              <w:t>4</w:t>
            </w:r>
          </w:p>
        </w:tc>
      </w:tr>
      <w:tr w:rsidR="00CF037F" w:rsidRPr="00875B1C" w:rsidTr="00CF037F">
        <w:tc>
          <w:tcPr>
            <w:tcW w:w="5070" w:type="dxa"/>
          </w:tcPr>
          <w:p w:rsidR="00CF037F" w:rsidRPr="00875B1C" w:rsidRDefault="00CF037F" w:rsidP="00CF037F">
            <w:pPr>
              <w:jc w:val="both"/>
              <w:rPr>
                <w:rFonts w:ascii="Arial" w:hAnsi="Arial" w:cs="Arial"/>
                <w:b/>
                <w:lang w:val="mk-MK"/>
              </w:rPr>
            </w:pPr>
            <w:r w:rsidRPr="00875B1C">
              <w:rPr>
                <w:rFonts w:ascii="Arial" w:hAnsi="Arial" w:cs="Arial"/>
                <w:b/>
                <w:lang w:val="mk-MK"/>
              </w:rPr>
              <w:t>Предмет на  зделката</w:t>
            </w:r>
            <w:r w:rsidRPr="00875B1C">
              <w:rPr>
                <w:rFonts w:ascii="Arial" w:hAnsi="Arial" w:cs="Arial"/>
                <w:b/>
                <w:lang w:val="mk-MK"/>
              </w:rPr>
              <w:tab/>
            </w:r>
          </w:p>
          <w:p w:rsidR="00CF037F" w:rsidRPr="00875B1C" w:rsidRDefault="00CF037F" w:rsidP="00CF03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6832DC" w:rsidRPr="006832DC" w:rsidRDefault="005F033B" w:rsidP="006832DC">
            <w:pPr>
              <w:jc w:val="both"/>
              <w:rPr>
                <w:rFonts w:ascii="Times New Roman" w:eastAsiaTheme="minorHAnsi" w:hAnsi="Times New Roman"/>
                <w:lang w:val="mk-MK"/>
              </w:rPr>
            </w:pPr>
            <w:proofErr w:type="spellStart"/>
            <w:r w:rsidRPr="00262A93">
              <w:rPr>
                <w:rFonts w:ascii="Times New Roman" w:hAnsi="Times New Roman"/>
              </w:rPr>
              <w:t>деловна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соработка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во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рамките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на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редовното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работење</w:t>
            </w:r>
            <w:proofErr w:type="spellEnd"/>
            <w:r w:rsidRPr="00262A93">
              <w:rPr>
                <w:rFonts w:ascii="Times New Roman" w:hAnsi="Times New Roman"/>
              </w:rPr>
              <w:t xml:space="preserve"> (</w:t>
            </w:r>
            <w:proofErr w:type="spellStart"/>
            <w:r w:rsidRPr="00262A93">
              <w:rPr>
                <w:rFonts w:ascii="Times New Roman" w:hAnsi="Times New Roman"/>
              </w:rPr>
              <w:t>купување</w:t>
            </w:r>
            <w:proofErr w:type="spellEnd"/>
            <w:r w:rsidRPr="00262A93">
              <w:rPr>
                <w:rFonts w:ascii="Times New Roman" w:hAnsi="Times New Roman"/>
              </w:rPr>
              <w:t xml:space="preserve">, </w:t>
            </w:r>
            <w:proofErr w:type="spellStart"/>
            <w:r w:rsidRPr="00262A93">
              <w:rPr>
                <w:rFonts w:ascii="Times New Roman" w:hAnsi="Times New Roman"/>
              </w:rPr>
              <w:t>продавање</w:t>
            </w:r>
            <w:proofErr w:type="spellEnd"/>
            <w:r w:rsidRPr="00262A93">
              <w:rPr>
                <w:rFonts w:ascii="Times New Roman" w:hAnsi="Times New Roman"/>
              </w:rPr>
              <w:t xml:space="preserve">, </w:t>
            </w:r>
            <w:proofErr w:type="spellStart"/>
            <w:r w:rsidRPr="00262A93">
              <w:rPr>
                <w:rFonts w:ascii="Times New Roman" w:hAnsi="Times New Roman"/>
              </w:rPr>
              <w:t>користење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на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услуги</w:t>
            </w:r>
            <w:proofErr w:type="spellEnd"/>
            <w:r w:rsidRPr="00262A93">
              <w:rPr>
                <w:rFonts w:ascii="Times New Roman" w:hAnsi="Times New Roman"/>
              </w:rPr>
              <w:t xml:space="preserve">, </w:t>
            </w:r>
            <w:proofErr w:type="spellStart"/>
            <w:r w:rsidRPr="00262A93">
              <w:rPr>
                <w:rFonts w:ascii="Times New Roman" w:hAnsi="Times New Roman"/>
              </w:rPr>
              <w:t>аванси</w:t>
            </w:r>
            <w:proofErr w:type="spellEnd"/>
            <w:r w:rsidRPr="00262A93">
              <w:rPr>
                <w:rFonts w:ascii="Times New Roman" w:hAnsi="Times New Roman"/>
              </w:rPr>
              <w:t xml:space="preserve">, </w:t>
            </w:r>
            <w:proofErr w:type="spellStart"/>
            <w:r w:rsidRPr="00262A93">
              <w:rPr>
                <w:rFonts w:ascii="Times New Roman" w:hAnsi="Times New Roman"/>
              </w:rPr>
              <w:t>кредити</w:t>
            </w:r>
            <w:proofErr w:type="spellEnd"/>
            <w:r w:rsidRPr="00262A93">
              <w:rPr>
                <w:rFonts w:ascii="Times New Roman" w:hAnsi="Times New Roman"/>
              </w:rPr>
              <w:t xml:space="preserve">, </w:t>
            </w:r>
            <w:proofErr w:type="spellStart"/>
            <w:r w:rsidRPr="00262A93">
              <w:rPr>
                <w:rFonts w:ascii="Times New Roman" w:hAnsi="Times New Roman"/>
              </w:rPr>
              <w:t>гаранции</w:t>
            </w:r>
            <w:proofErr w:type="spellEnd"/>
            <w:r w:rsidRPr="00262A93">
              <w:rPr>
                <w:rFonts w:ascii="Times New Roman" w:hAnsi="Times New Roman"/>
              </w:rPr>
              <w:t xml:space="preserve">, </w:t>
            </w:r>
            <w:proofErr w:type="spellStart"/>
            <w:r w:rsidRPr="00262A93">
              <w:rPr>
                <w:rFonts w:ascii="Times New Roman" w:hAnsi="Times New Roman"/>
              </w:rPr>
              <w:t>земање</w:t>
            </w:r>
            <w:proofErr w:type="spellEnd"/>
            <w:r w:rsidRPr="00262A93">
              <w:rPr>
                <w:rFonts w:ascii="Times New Roman" w:hAnsi="Times New Roman"/>
              </w:rPr>
              <w:t xml:space="preserve"> и </w:t>
            </w:r>
            <w:proofErr w:type="spellStart"/>
            <w:r w:rsidRPr="00262A93">
              <w:rPr>
                <w:rFonts w:ascii="Times New Roman" w:hAnsi="Times New Roman"/>
              </w:rPr>
              <w:t>давање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на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краткорочни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парични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позајмици</w:t>
            </w:r>
            <w:proofErr w:type="spellEnd"/>
            <w:r w:rsidRPr="00262A93">
              <w:rPr>
                <w:rFonts w:ascii="Times New Roman" w:hAnsi="Times New Roman"/>
              </w:rPr>
              <w:t xml:space="preserve">, </w:t>
            </w:r>
            <w:proofErr w:type="spellStart"/>
            <w:r w:rsidRPr="00262A93">
              <w:rPr>
                <w:rFonts w:ascii="Times New Roman" w:hAnsi="Times New Roman"/>
              </w:rPr>
              <w:t>шпедиција</w:t>
            </w:r>
            <w:proofErr w:type="spellEnd"/>
            <w:r w:rsidRPr="00262A93">
              <w:rPr>
                <w:rFonts w:ascii="Times New Roman" w:hAnsi="Times New Roman"/>
              </w:rPr>
              <w:t xml:space="preserve">, </w:t>
            </w:r>
            <w:proofErr w:type="spellStart"/>
            <w:r w:rsidRPr="00262A93">
              <w:rPr>
                <w:rFonts w:ascii="Times New Roman" w:hAnsi="Times New Roman"/>
              </w:rPr>
              <w:t>дистрибуција</w:t>
            </w:r>
            <w:proofErr w:type="spellEnd"/>
            <w:r w:rsidRPr="00262A93">
              <w:rPr>
                <w:rFonts w:ascii="Times New Roman" w:hAnsi="Times New Roman"/>
              </w:rPr>
              <w:t xml:space="preserve"> ) </w:t>
            </w:r>
            <w:proofErr w:type="spellStart"/>
            <w:r w:rsidRPr="00262A93">
              <w:rPr>
                <w:rFonts w:ascii="Times New Roman" w:hAnsi="Times New Roman"/>
              </w:rPr>
              <w:t>по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тековни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пазарни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услови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за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слични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видови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на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трансакции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mk-MK"/>
              </w:rPr>
              <w:t xml:space="preserve">помеѓу </w:t>
            </w:r>
            <w:proofErr w:type="spellStart"/>
            <w:r>
              <w:rPr>
                <w:rFonts w:ascii="Times New Roman" w:hAnsi="Times New Roman"/>
              </w:rPr>
              <w:t>Жито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Полог</w:t>
            </w:r>
            <w:proofErr w:type="spellEnd"/>
            <w:r>
              <w:rPr>
                <w:rFonts w:ascii="Times New Roman" w:hAnsi="Times New Roman"/>
              </w:rPr>
              <w:t xml:space="preserve"> АД – </w:t>
            </w:r>
            <w:proofErr w:type="spellStart"/>
            <w:r>
              <w:rPr>
                <w:rFonts w:ascii="Times New Roman" w:hAnsi="Times New Roman"/>
              </w:rPr>
              <w:t>Тетово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mk-MK"/>
              </w:rPr>
              <w:t xml:space="preserve">и </w:t>
            </w:r>
            <w:r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  <w:lang w:val="mk-MK"/>
              </w:rPr>
              <w:t>рка Холдинг</w:t>
            </w:r>
            <w:r w:rsidRPr="00262A93">
              <w:rPr>
                <w:rFonts w:ascii="Times New Roman" w:hAnsi="Times New Roman"/>
              </w:rPr>
              <w:t xml:space="preserve"> АД – </w:t>
            </w:r>
            <w:proofErr w:type="spellStart"/>
            <w:r w:rsidRPr="00262A93">
              <w:rPr>
                <w:rFonts w:ascii="Times New Roman" w:hAnsi="Times New Roman"/>
              </w:rPr>
              <w:t>Скопје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mk-MK"/>
              </w:rPr>
              <w:t xml:space="preserve">како и </w:t>
            </w:r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друштва</w:t>
            </w:r>
            <w:r>
              <w:rPr>
                <w:rFonts w:ascii="Times New Roman" w:hAnsi="Times New Roman"/>
              </w:rPr>
              <w:t>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кои</w:t>
            </w:r>
            <w:proofErr w:type="spellEnd"/>
            <w:r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  <w:lang w:val="mk-MK"/>
              </w:rPr>
              <w:t>рка Холдинг</w:t>
            </w:r>
            <w:r w:rsidRPr="00262A93">
              <w:rPr>
                <w:rFonts w:ascii="Times New Roman" w:hAnsi="Times New Roman"/>
              </w:rPr>
              <w:t xml:space="preserve"> АД –</w:t>
            </w:r>
            <w:proofErr w:type="spellStart"/>
            <w:r w:rsidRPr="00262A93">
              <w:rPr>
                <w:rFonts w:ascii="Times New Roman" w:hAnsi="Times New Roman"/>
              </w:rPr>
              <w:t>Скопје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се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јавува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како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сопств</w:t>
            </w:r>
            <w:r>
              <w:rPr>
                <w:rFonts w:ascii="Times New Roman" w:hAnsi="Times New Roman"/>
              </w:rPr>
              <w:t>еник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удел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тоа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r w:rsidR="006832DC" w:rsidRPr="006832DC">
              <w:rPr>
                <w:rFonts w:ascii="Times New Roman" w:eastAsiaTheme="minorHAnsi" w:hAnsi="Times New Roman"/>
                <w:lang w:val="mk-MK"/>
              </w:rPr>
              <w:t xml:space="preserve"> </w:t>
            </w:r>
            <w:r w:rsidR="006832DC" w:rsidRPr="006832DC">
              <w:rPr>
                <w:rFonts w:ascii="Times New Roman" w:eastAsiaTheme="minorHAnsi" w:hAnsi="Times New Roman"/>
                <w:lang w:val="mk-MK"/>
              </w:rPr>
              <w:t xml:space="preserve">МОНТ ДООЕЛ - Скопје, КАРА ДООЕЛ- Скопје , ОРКА ХОТЕЛ ДООЕЛ – Скопје,  БЕТОН ШТИП ДОО –Штип , КБ АЏИБАДЕМ СИСТИНА- Скопје, ПЗУ НЕФРОПЛУС-Кавадарци, О.К ХОТЕЛ ДООЕЛ – Скопје , ОК РЕСТОРАНС </w:t>
            </w:r>
            <w:r w:rsidR="006832DC" w:rsidRPr="006832DC">
              <w:rPr>
                <w:rFonts w:ascii="Times New Roman" w:eastAsiaTheme="minorHAnsi" w:hAnsi="Times New Roman"/>
              </w:rPr>
              <w:t>&amp;</w:t>
            </w:r>
            <w:r w:rsidR="006832DC" w:rsidRPr="006832DC">
              <w:rPr>
                <w:rFonts w:ascii="Times New Roman" w:eastAsiaTheme="minorHAnsi" w:hAnsi="Times New Roman"/>
                <w:lang w:val="mk-MK"/>
              </w:rPr>
              <w:t xml:space="preserve"> БАРС ДООЕЛ -Скопје, Фондација Илија Камчев – Скопје</w:t>
            </w:r>
            <w:r w:rsidR="006832DC" w:rsidRPr="006832DC">
              <w:rPr>
                <w:rFonts w:ascii="Times New Roman" w:eastAsiaTheme="minorHAnsi" w:hAnsi="Times New Roman"/>
              </w:rPr>
              <w:t xml:space="preserve">, </w:t>
            </w:r>
            <w:r w:rsidR="006832DC" w:rsidRPr="006832DC">
              <w:rPr>
                <w:rFonts w:ascii="Times New Roman" w:eastAsiaTheme="minorHAnsi" w:hAnsi="Times New Roman"/>
                <w:lang w:val="mk-MK"/>
              </w:rPr>
              <w:t>СОФИЈА ГРАДБА ДОО – Скопје.</w:t>
            </w:r>
          </w:p>
          <w:p w:rsidR="00CF037F" w:rsidRPr="00814AEB" w:rsidRDefault="00CF037F" w:rsidP="00517703">
            <w:pPr>
              <w:jc w:val="both"/>
              <w:rPr>
                <w:rFonts w:ascii="Times New Roman" w:hAnsi="Times New Roman"/>
                <w:lang w:val="mk-MK"/>
              </w:rPr>
            </w:pPr>
          </w:p>
        </w:tc>
      </w:tr>
      <w:tr w:rsidR="00CF037F" w:rsidRPr="00875B1C" w:rsidTr="00CF037F">
        <w:tc>
          <w:tcPr>
            <w:tcW w:w="5070" w:type="dxa"/>
          </w:tcPr>
          <w:p w:rsidR="00CF037F" w:rsidRPr="00875B1C" w:rsidRDefault="00CF037F" w:rsidP="00CF037F">
            <w:pPr>
              <w:rPr>
                <w:rFonts w:ascii="Arial" w:hAnsi="Arial" w:cs="Arial"/>
              </w:rPr>
            </w:pPr>
            <w:r w:rsidRPr="00875B1C">
              <w:rPr>
                <w:rFonts w:ascii="Arial" w:hAnsi="Arial" w:cs="Arial"/>
                <w:b/>
                <w:lang w:val="mk-MK"/>
              </w:rPr>
              <w:t xml:space="preserve">Вредност на зделката </w:t>
            </w:r>
            <w:r w:rsidRPr="00875B1C">
              <w:rPr>
                <w:rFonts w:ascii="Arial" w:hAnsi="Arial" w:cs="Arial"/>
                <w:lang w:val="mk-MK"/>
              </w:rPr>
              <w:t>(вклучувајќи, без ограничување, заем, кредит, залог или гаранција) во која заинтересираната страна е член на орган на управување, односно надзорниот одбор или управителот, вклучувајќи ги и раководните лица, или акционер на друштвото кој заедно со поврзаните лица поседуваат 20% или повеќе проценти од акциите со право на глас на друштвото или лице кое има овластување да дава упатства на друштвото што се задолжителни</w:t>
            </w:r>
          </w:p>
        </w:tc>
        <w:tc>
          <w:tcPr>
            <w:tcW w:w="4536" w:type="dxa"/>
          </w:tcPr>
          <w:p w:rsidR="00CF037F" w:rsidRPr="00CF037F" w:rsidRDefault="00CF037F" w:rsidP="00CF037F">
            <w:pPr>
              <w:jc w:val="both"/>
              <w:rPr>
                <w:rFonts w:ascii="Times New Roman" w:hAnsi="Times New Roman"/>
                <w:u w:val="single"/>
                <w:lang w:val="mk-MK"/>
              </w:rPr>
            </w:pPr>
          </w:p>
          <w:p w:rsidR="00CF037F" w:rsidRPr="00CF037F" w:rsidRDefault="00CF037F" w:rsidP="00CF037F">
            <w:pPr>
              <w:jc w:val="both"/>
              <w:rPr>
                <w:rFonts w:ascii="Times New Roman" w:hAnsi="Times New Roman"/>
                <w:lang w:val="mk-MK"/>
              </w:rPr>
            </w:pPr>
            <w:r w:rsidRPr="00CF037F">
              <w:rPr>
                <w:rFonts w:ascii="Times New Roman" w:hAnsi="Times New Roman"/>
                <w:lang w:val="mk-MK"/>
              </w:rPr>
              <w:t>1)</w:t>
            </w:r>
            <w:r w:rsidRPr="00CF037F">
              <w:rPr>
                <w:rFonts w:ascii="Times New Roman" w:hAnsi="Times New Roman"/>
              </w:rPr>
              <w:t xml:space="preserve"> </w:t>
            </w:r>
            <w:r w:rsidRPr="00CF037F">
              <w:rPr>
                <w:rFonts w:ascii="Times New Roman" w:hAnsi="Times New Roman"/>
                <w:lang w:val="mk-MK"/>
              </w:rPr>
              <w:t xml:space="preserve">апсолутен износ: </w:t>
            </w:r>
          </w:p>
          <w:p w:rsidR="00CF037F" w:rsidRPr="00CF037F" w:rsidRDefault="004B14E1" w:rsidP="00CF037F">
            <w:pPr>
              <w:jc w:val="both"/>
              <w:rPr>
                <w:rFonts w:ascii="Times New Roman" w:hAnsi="Times New Roman"/>
                <w:b/>
                <w:lang w:val="mk-MK"/>
              </w:rPr>
            </w:pPr>
            <w:r w:rsidRPr="00AC1A5A">
              <w:rPr>
                <w:rFonts w:ascii="Times New Roman" w:hAnsi="Times New Roman"/>
              </w:rPr>
              <w:t>53.885.000</w:t>
            </w:r>
            <w:r w:rsidRPr="00262A93">
              <w:rPr>
                <w:rFonts w:ascii="Times New Roman" w:hAnsi="Times New Roman"/>
              </w:rPr>
              <w:t xml:space="preserve"> </w:t>
            </w:r>
            <w:r w:rsidR="00CF037F" w:rsidRPr="00CF037F">
              <w:rPr>
                <w:rStyle w:val="a"/>
                <w:rFonts w:ascii="Times New Roman" w:hAnsi="Times New Roman"/>
                <w:b w:val="0"/>
                <w:lang w:val="mk-MK"/>
              </w:rPr>
              <w:t>денари</w:t>
            </w:r>
          </w:p>
          <w:p w:rsidR="00CF037F" w:rsidRPr="00CF037F" w:rsidRDefault="00CF037F" w:rsidP="00CF037F">
            <w:pPr>
              <w:jc w:val="both"/>
              <w:rPr>
                <w:rFonts w:ascii="Times New Roman" w:hAnsi="Times New Roman"/>
                <w:lang w:val="mk-MK"/>
              </w:rPr>
            </w:pPr>
          </w:p>
          <w:p w:rsidR="00CF037F" w:rsidRPr="00CF037F" w:rsidRDefault="00CF037F" w:rsidP="00CF037F">
            <w:pPr>
              <w:jc w:val="both"/>
              <w:rPr>
                <w:rFonts w:ascii="Times New Roman" w:hAnsi="Times New Roman"/>
                <w:lang w:val="mk-MK"/>
              </w:rPr>
            </w:pPr>
            <w:r w:rsidRPr="00CF037F">
              <w:rPr>
                <w:rFonts w:ascii="Times New Roman" w:hAnsi="Times New Roman"/>
                <w:lang w:val="mk-MK"/>
              </w:rPr>
              <w:t xml:space="preserve">2) релативен износ </w:t>
            </w:r>
          </w:p>
          <w:p w:rsidR="00CF037F" w:rsidRPr="00CF037F" w:rsidRDefault="00A62B76" w:rsidP="00CF037F">
            <w:pPr>
              <w:jc w:val="both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9,9</w:t>
            </w:r>
            <w:r w:rsidR="00CF037F" w:rsidRPr="00CF037F">
              <w:rPr>
                <w:rFonts w:ascii="Times New Roman" w:hAnsi="Times New Roman"/>
                <w:b/>
                <w:lang w:val="mk-MK"/>
              </w:rPr>
              <w:t>%</w:t>
            </w:r>
            <w:r w:rsidR="00CF037F" w:rsidRPr="00CF037F">
              <w:rPr>
                <w:rFonts w:ascii="Times New Roman" w:hAnsi="Times New Roman"/>
              </w:rPr>
              <w:t xml:space="preserve"> </w:t>
            </w:r>
            <w:r w:rsidR="00CF037F" w:rsidRPr="00CF037F">
              <w:rPr>
                <w:rFonts w:ascii="Times New Roman" w:hAnsi="Times New Roman"/>
                <w:lang w:val="mk-MK"/>
              </w:rPr>
              <w:t xml:space="preserve">(во однос на </w:t>
            </w:r>
            <w:r w:rsidR="00CF037F" w:rsidRPr="00CF037F">
              <w:rPr>
                <w:rFonts w:ascii="Times New Roman" w:hAnsi="Times New Roman"/>
              </w:rPr>
              <w:t xml:space="preserve"> </w:t>
            </w:r>
            <w:proofErr w:type="spellStart"/>
            <w:r w:rsidR="00CF037F" w:rsidRPr="00CF037F">
              <w:rPr>
                <w:rFonts w:ascii="Times New Roman" w:hAnsi="Times New Roman"/>
              </w:rPr>
              <w:t>вредноста</w:t>
            </w:r>
            <w:proofErr w:type="spellEnd"/>
            <w:r w:rsidR="00CF037F" w:rsidRPr="00CF037F">
              <w:rPr>
                <w:rFonts w:ascii="Times New Roman" w:hAnsi="Times New Roman"/>
              </w:rPr>
              <w:t xml:space="preserve"> </w:t>
            </w:r>
            <w:proofErr w:type="spellStart"/>
            <w:r w:rsidR="00CF037F" w:rsidRPr="00CF037F">
              <w:rPr>
                <w:rFonts w:ascii="Times New Roman" w:hAnsi="Times New Roman"/>
              </w:rPr>
              <w:t>на</w:t>
            </w:r>
            <w:proofErr w:type="spellEnd"/>
            <w:r w:rsidR="00CF037F" w:rsidRPr="00CF037F">
              <w:rPr>
                <w:rFonts w:ascii="Times New Roman" w:hAnsi="Times New Roman"/>
              </w:rPr>
              <w:t xml:space="preserve"> </w:t>
            </w:r>
            <w:proofErr w:type="spellStart"/>
            <w:r w:rsidR="00CF037F" w:rsidRPr="00CF037F">
              <w:rPr>
                <w:rFonts w:ascii="Times New Roman" w:hAnsi="Times New Roman"/>
              </w:rPr>
              <w:t>активата</w:t>
            </w:r>
            <w:proofErr w:type="spellEnd"/>
            <w:r w:rsidR="00CF037F" w:rsidRPr="00CF037F">
              <w:rPr>
                <w:rFonts w:ascii="Times New Roman" w:hAnsi="Times New Roman"/>
              </w:rPr>
              <w:t xml:space="preserve"> </w:t>
            </w:r>
            <w:proofErr w:type="spellStart"/>
            <w:r w:rsidR="00CF037F" w:rsidRPr="00CF037F">
              <w:rPr>
                <w:rFonts w:ascii="Times New Roman" w:hAnsi="Times New Roman"/>
              </w:rPr>
              <w:t>на</w:t>
            </w:r>
            <w:proofErr w:type="spellEnd"/>
            <w:r w:rsidR="00CF037F" w:rsidRPr="00CF037F">
              <w:rPr>
                <w:rFonts w:ascii="Times New Roman" w:hAnsi="Times New Roman"/>
              </w:rPr>
              <w:t xml:space="preserve"> </w:t>
            </w:r>
            <w:proofErr w:type="spellStart"/>
            <w:r w:rsidR="00CF037F" w:rsidRPr="00CF037F">
              <w:rPr>
                <w:rFonts w:ascii="Times New Roman" w:hAnsi="Times New Roman"/>
              </w:rPr>
              <w:t>друштвото</w:t>
            </w:r>
            <w:proofErr w:type="spellEnd"/>
            <w:r w:rsidR="00CF037F" w:rsidRPr="00CF037F">
              <w:rPr>
                <w:rFonts w:ascii="Times New Roman" w:hAnsi="Times New Roman"/>
                <w:lang w:val="mk-MK"/>
              </w:rPr>
              <w:t>)</w:t>
            </w:r>
          </w:p>
          <w:p w:rsidR="00CF037F" w:rsidRPr="00CF037F" w:rsidRDefault="00CF037F" w:rsidP="00CF037F">
            <w:pPr>
              <w:jc w:val="both"/>
              <w:rPr>
                <w:rFonts w:ascii="Times New Roman" w:hAnsi="Times New Roman"/>
                <w:lang w:val="mk-MK"/>
              </w:rPr>
            </w:pPr>
          </w:p>
          <w:p w:rsidR="00CF037F" w:rsidRPr="00CF037F" w:rsidRDefault="00CF037F" w:rsidP="00CF037F">
            <w:pPr>
              <w:jc w:val="both"/>
              <w:rPr>
                <w:rFonts w:ascii="Times New Roman" w:hAnsi="Times New Roman"/>
                <w:lang w:val="mk-MK"/>
              </w:rPr>
            </w:pPr>
            <w:r w:rsidRPr="00CF037F">
              <w:rPr>
                <w:rFonts w:ascii="Times New Roman" w:hAnsi="Times New Roman"/>
              </w:rPr>
              <w:t xml:space="preserve"> </w:t>
            </w:r>
          </w:p>
        </w:tc>
      </w:tr>
      <w:tr w:rsidR="00CF037F" w:rsidRPr="00875B1C" w:rsidTr="00CF037F">
        <w:tc>
          <w:tcPr>
            <w:tcW w:w="5070" w:type="dxa"/>
          </w:tcPr>
          <w:p w:rsidR="00CF037F" w:rsidRPr="00875B1C" w:rsidRDefault="00CF037F" w:rsidP="00CF037F">
            <w:pPr>
              <w:rPr>
                <w:rFonts w:ascii="Arial" w:hAnsi="Arial" w:cs="Arial"/>
                <w:b/>
                <w:lang w:val="mk-MK"/>
              </w:rPr>
            </w:pPr>
            <w:r w:rsidRPr="00875B1C">
              <w:rPr>
                <w:rFonts w:ascii="Arial" w:hAnsi="Arial" w:cs="Arial"/>
                <w:b/>
                <w:lang w:val="mk-MK"/>
              </w:rPr>
              <w:t>Страна односно страни на зделката</w:t>
            </w:r>
          </w:p>
        </w:tc>
        <w:tc>
          <w:tcPr>
            <w:tcW w:w="4536" w:type="dxa"/>
          </w:tcPr>
          <w:p w:rsidR="00CF037F" w:rsidRDefault="00CF037F" w:rsidP="00CF037F">
            <w:pPr>
              <w:jc w:val="both"/>
              <w:rPr>
                <w:rFonts w:ascii="Times New Roman" w:hAnsi="Times New Roman"/>
                <w:lang w:val="mk-MK"/>
              </w:rPr>
            </w:pPr>
            <w:r w:rsidRPr="00CF037F">
              <w:rPr>
                <w:rFonts w:ascii="Times New Roman" w:hAnsi="Times New Roman"/>
                <w:lang w:val="mk-MK"/>
              </w:rPr>
              <w:t>ЖИТО ПОЛОГ АД Тетово</w:t>
            </w:r>
          </w:p>
          <w:p w:rsidR="00814AEB" w:rsidRDefault="00814AEB" w:rsidP="00CF037F">
            <w:pPr>
              <w:jc w:val="both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ОРКА ХОЛДИНГ АД СКОПЈЕ </w:t>
            </w:r>
          </w:p>
          <w:p w:rsidR="00CF037F" w:rsidRPr="004B14E1" w:rsidRDefault="00814AEB" w:rsidP="004B14E1">
            <w:pPr>
              <w:jc w:val="both"/>
              <w:rPr>
                <w:rFonts w:ascii="Times New Roman" w:eastAsiaTheme="minorHAnsi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Друштва во кои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lang w:val="mk-MK"/>
              </w:rPr>
              <w:t>рка Холдинг</w:t>
            </w:r>
            <w:r>
              <w:rPr>
                <w:rFonts w:ascii="Times New Roman" w:hAnsi="Times New Roman"/>
              </w:rPr>
              <w:t xml:space="preserve"> АД –С</w:t>
            </w:r>
            <w:r>
              <w:rPr>
                <w:rFonts w:ascii="Times New Roman" w:hAnsi="Times New Roman"/>
                <w:lang w:val="mk-MK"/>
              </w:rPr>
              <w:t xml:space="preserve">копје </w:t>
            </w:r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се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јавува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како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сопств</w:t>
            </w:r>
            <w:r>
              <w:rPr>
                <w:rFonts w:ascii="Times New Roman" w:hAnsi="Times New Roman"/>
              </w:rPr>
              <w:t>еник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удел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тоа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r w:rsidR="004B14E1" w:rsidRPr="006832DC">
              <w:rPr>
                <w:rFonts w:ascii="Times New Roman" w:eastAsiaTheme="minorHAnsi" w:hAnsi="Times New Roman"/>
                <w:lang w:val="mk-MK"/>
              </w:rPr>
              <w:t xml:space="preserve"> </w:t>
            </w:r>
            <w:r w:rsidR="004B14E1" w:rsidRPr="006832DC">
              <w:rPr>
                <w:rFonts w:ascii="Times New Roman" w:eastAsiaTheme="minorHAnsi" w:hAnsi="Times New Roman"/>
                <w:lang w:val="mk-MK"/>
              </w:rPr>
              <w:t xml:space="preserve">МОНТ ДООЕЛ - Скопје, КАРА ДООЕЛ- Скопје , ОРКА ХОТЕЛ ДООЕЛ – Скопје,  БЕТОН ШТИП ДОО –Штип , КБ АЏИБАДЕМ СИСТИНА- Скопје, </w:t>
            </w:r>
            <w:r w:rsidR="004B14E1" w:rsidRPr="006832DC">
              <w:rPr>
                <w:rFonts w:ascii="Times New Roman" w:eastAsiaTheme="minorHAnsi" w:hAnsi="Times New Roman"/>
                <w:lang w:val="mk-MK"/>
              </w:rPr>
              <w:lastRenderedPageBreak/>
              <w:t xml:space="preserve">ПЗУ НЕФРОПЛУС-Кавадарци, О.К ХОТЕЛ ДООЕЛ – Скопје , ОК РЕСТОРАНС </w:t>
            </w:r>
            <w:r w:rsidR="004B14E1" w:rsidRPr="006832DC">
              <w:rPr>
                <w:rFonts w:ascii="Times New Roman" w:eastAsiaTheme="minorHAnsi" w:hAnsi="Times New Roman"/>
              </w:rPr>
              <w:t>&amp;</w:t>
            </w:r>
            <w:r w:rsidR="004B14E1" w:rsidRPr="006832DC">
              <w:rPr>
                <w:rFonts w:ascii="Times New Roman" w:eastAsiaTheme="minorHAnsi" w:hAnsi="Times New Roman"/>
                <w:lang w:val="mk-MK"/>
              </w:rPr>
              <w:t xml:space="preserve"> БАРС ДООЕЛ -Скопје, Фондација Илија Камчев – Скопје</w:t>
            </w:r>
            <w:r w:rsidR="004B14E1" w:rsidRPr="006832DC">
              <w:rPr>
                <w:rFonts w:ascii="Times New Roman" w:eastAsiaTheme="minorHAnsi" w:hAnsi="Times New Roman"/>
              </w:rPr>
              <w:t xml:space="preserve">, </w:t>
            </w:r>
            <w:r w:rsidR="004B14E1" w:rsidRPr="006832DC">
              <w:rPr>
                <w:rFonts w:ascii="Times New Roman" w:eastAsiaTheme="minorHAnsi" w:hAnsi="Times New Roman"/>
                <w:lang w:val="mk-MK"/>
              </w:rPr>
              <w:t>СОФИЈА ГРАДБА ДОО – Скопје.</w:t>
            </w:r>
          </w:p>
        </w:tc>
      </w:tr>
      <w:tr w:rsidR="00CF037F" w:rsidRPr="00875B1C" w:rsidTr="00CF037F">
        <w:tc>
          <w:tcPr>
            <w:tcW w:w="5070" w:type="dxa"/>
          </w:tcPr>
          <w:p w:rsidR="00CF037F" w:rsidRPr="00875B1C" w:rsidRDefault="00CF037F" w:rsidP="00CF037F">
            <w:pPr>
              <w:rPr>
                <w:rFonts w:ascii="Arial" w:hAnsi="Arial" w:cs="Arial"/>
                <w:lang w:val="pt-BR"/>
              </w:rPr>
            </w:pPr>
            <w:r w:rsidRPr="00875B1C">
              <w:rPr>
                <w:rFonts w:ascii="Arial" w:hAnsi="Arial" w:cs="Arial"/>
                <w:b/>
                <w:lang w:val="mk-MK"/>
              </w:rPr>
              <w:lastRenderedPageBreak/>
              <w:t xml:space="preserve">Заинтересирана страна </w:t>
            </w:r>
            <w:r w:rsidRPr="00875B1C">
              <w:rPr>
                <w:rFonts w:ascii="Arial" w:hAnsi="Arial" w:cs="Arial"/>
                <w:lang w:val="mk-MK"/>
              </w:rPr>
              <w:t>(име, презиме, функција во друштвото, односно својство и опис на интересот во зделката/конфликтот на интерес)</w:t>
            </w:r>
          </w:p>
        </w:tc>
        <w:tc>
          <w:tcPr>
            <w:tcW w:w="4536" w:type="dxa"/>
          </w:tcPr>
          <w:p w:rsidR="00CF037F" w:rsidRPr="00592973" w:rsidRDefault="00491BAD" w:rsidP="00592973">
            <w:pPr>
              <w:jc w:val="both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Орка Холдинг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  <w:r w:rsidR="005E7EE4" w:rsidRPr="005E7EE4">
              <w:rPr>
                <w:rFonts w:ascii="Times New Roman" w:hAnsi="Times New Roman"/>
                <w:lang w:val="mk-MK"/>
              </w:rPr>
              <w:t>АД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- </w:t>
            </w:r>
            <w:r>
              <w:rPr>
                <w:rFonts w:ascii="Times New Roman" w:hAnsi="Times New Roman"/>
                <w:lang w:val="mk-MK"/>
              </w:rPr>
              <w:t>Скопје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  <w:r w:rsidR="005E7EE4" w:rsidRPr="005E7EE4">
              <w:rPr>
                <w:rFonts w:ascii="Times New Roman" w:hAnsi="Times New Roman"/>
                <w:lang w:val="mk-MK"/>
              </w:rPr>
              <w:t>со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  <w:r w:rsidR="005E7EE4" w:rsidRPr="005E7EE4">
              <w:rPr>
                <w:rFonts w:ascii="Times New Roman" w:hAnsi="Times New Roman"/>
                <w:lang w:val="mk-MK"/>
              </w:rPr>
              <w:t>ЕМБС</w:t>
            </w:r>
            <w:r>
              <w:rPr>
                <w:rFonts w:ascii="Times New Roman" w:hAnsi="Times New Roman"/>
                <w:lang w:val="mk-MK"/>
              </w:rPr>
              <w:t xml:space="preserve"> 5989876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  <w:r>
              <w:rPr>
                <w:rFonts w:ascii="Arial" w:hAnsi="Arial" w:cs="Arial"/>
                <w:color w:val="404040"/>
                <w:sz w:val="13"/>
                <w:szCs w:val="13"/>
                <w:shd w:val="clear" w:color="auto" w:fill="FFFFFF"/>
              </w:rPr>
              <w:t xml:space="preserve"> 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  <w:r w:rsidR="005E7EE4" w:rsidRPr="005E7EE4">
              <w:rPr>
                <w:rFonts w:ascii="Times New Roman" w:hAnsi="Times New Roman"/>
                <w:lang w:val="mk-MK"/>
              </w:rPr>
              <w:t>и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  <w:r w:rsidR="005E7EE4" w:rsidRPr="005E7EE4">
              <w:rPr>
                <w:rFonts w:ascii="Times New Roman" w:hAnsi="Times New Roman"/>
                <w:lang w:val="mk-MK"/>
              </w:rPr>
              <w:t>ЕДБ</w:t>
            </w:r>
            <w:r>
              <w:rPr>
                <w:rFonts w:ascii="Times New Roman" w:hAnsi="Times New Roman"/>
                <w:lang w:val="mk-MK"/>
              </w:rPr>
              <w:t xml:space="preserve"> </w:t>
            </w:r>
            <w:r w:rsidR="005E7EE4" w:rsidRPr="005E7EE4">
              <w:rPr>
                <w:rFonts w:ascii="Times New Roman" w:hAnsi="Times New Roman"/>
                <w:lang w:val="mk-MK"/>
              </w:rPr>
              <w:t>МК</w:t>
            </w:r>
            <w:r>
              <w:rPr>
                <w:rFonts w:ascii="Times New Roman" w:hAnsi="Times New Roman"/>
                <w:lang w:val="mk-MK"/>
              </w:rPr>
              <w:t xml:space="preserve"> 4030005550719</w:t>
            </w:r>
            <w:r>
              <w:rPr>
                <w:rFonts w:ascii="Arial" w:hAnsi="Arial" w:cs="Arial"/>
                <w:color w:val="404040"/>
                <w:sz w:val="13"/>
                <w:szCs w:val="13"/>
                <w:shd w:val="clear" w:color="auto" w:fill="FFFFFF"/>
              </w:rPr>
              <w:t xml:space="preserve"> </w:t>
            </w:r>
            <w:r w:rsidR="005E7EE4" w:rsidRPr="00491BAD">
              <w:rPr>
                <w:rFonts w:ascii="Times New Roman" w:hAnsi="Times New Roman" w:cs="MAC C Times"/>
                <w:sz w:val="22"/>
                <w:szCs w:val="22"/>
                <w:lang w:val="mk-MK"/>
              </w:rPr>
              <w:t>,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  <w:r w:rsidR="005E7EE4" w:rsidRPr="005E7EE4">
              <w:rPr>
                <w:rFonts w:ascii="Times New Roman" w:hAnsi="Times New Roman"/>
                <w:lang w:val="mk-MK"/>
              </w:rPr>
              <w:t>ул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. </w:t>
            </w:r>
            <w:r>
              <w:rPr>
                <w:rFonts w:ascii="Times New Roman" w:hAnsi="Times New Roman" w:cs="MAC C Times"/>
                <w:lang w:val="mk-MK"/>
              </w:rPr>
              <w:t>Скупи бр. 3А Скопје Карпош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, </w:t>
            </w:r>
            <w:r w:rsidR="005E7EE4" w:rsidRPr="005E7EE4">
              <w:rPr>
                <w:rFonts w:ascii="Times New Roman" w:hAnsi="Times New Roman"/>
                <w:lang w:val="mk-MK"/>
              </w:rPr>
              <w:t>бидејќи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  <w:r w:rsidR="005E7EE4" w:rsidRPr="005E7EE4">
              <w:rPr>
                <w:rFonts w:ascii="Times New Roman" w:hAnsi="Times New Roman"/>
                <w:lang w:val="mk-MK"/>
              </w:rPr>
              <w:t>е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  <w:r w:rsidR="005E7EE4" w:rsidRPr="005E7EE4">
              <w:rPr>
                <w:rFonts w:ascii="Times New Roman" w:hAnsi="Times New Roman"/>
                <w:lang w:val="mk-MK"/>
              </w:rPr>
              <w:t>страна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  <w:r w:rsidR="005E7EE4" w:rsidRPr="005E7EE4">
              <w:rPr>
                <w:rFonts w:ascii="Times New Roman" w:hAnsi="Times New Roman"/>
                <w:lang w:val="mk-MK"/>
              </w:rPr>
              <w:t>во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  <w:r w:rsidR="005E7EE4" w:rsidRPr="005E7EE4">
              <w:rPr>
                <w:rFonts w:ascii="Times New Roman" w:hAnsi="Times New Roman"/>
                <w:lang w:val="mk-MK"/>
              </w:rPr>
              <w:t>зделката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  <w:r w:rsidR="005E7EE4" w:rsidRPr="005E7EE4">
              <w:rPr>
                <w:rFonts w:ascii="Times New Roman" w:hAnsi="Times New Roman"/>
                <w:lang w:val="mk-MK"/>
              </w:rPr>
              <w:t>и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  <w:r w:rsidR="005E7EE4" w:rsidRPr="005E7EE4">
              <w:rPr>
                <w:rFonts w:ascii="Times New Roman" w:hAnsi="Times New Roman"/>
                <w:lang w:val="mk-MK"/>
              </w:rPr>
              <w:t>е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  <w:r w:rsidR="005E7EE4" w:rsidRPr="005E7EE4">
              <w:rPr>
                <w:rFonts w:ascii="Times New Roman" w:hAnsi="Times New Roman"/>
                <w:lang w:val="mk-MK"/>
              </w:rPr>
              <w:t>акционер во Жито Пол</w:t>
            </w:r>
            <w:r w:rsidR="004B14E1">
              <w:rPr>
                <w:rFonts w:ascii="Times New Roman" w:hAnsi="Times New Roman"/>
                <w:lang w:val="mk-MK"/>
              </w:rPr>
              <w:t>ог АД Тетово каде поседува 25,7</w:t>
            </w:r>
            <w:r w:rsidR="005E7EE4" w:rsidRPr="005E7EE4">
              <w:rPr>
                <w:rFonts w:ascii="Times New Roman" w:hAnsi="Times New Roman"/>
                <w:lang w:val="mk-MK"/>
              </w:rPr>
              <w:t xml:space="preserve"> % од акциите на друштвото;</w:t>
            </w:r>
          </w:p>
        </w:tc>
      </w:tr>
      <w:tr w:rsidR="00CF037F" w:rsidRPr="00875B1C" w:rsidTr="00CF037F">
        <w:tc>
          <w:tcPr>
            <w:tcW w:w="5070" w:type="dxa"/>
          </w:tcPr>
          <w:p w:rsidR="00CF037F" w:rsidRPr="00875B1C" w:rsidRDefault="00CF037F" w:rsidP="00CF037F">
            <w:pPr>
              <w:rPr>
                <w:rFonts w:ascii="Arial" w:hAnsi="Arial" w:cs="Arial"/>
                <w:b/>
                <w:lang w:val="mk-MK"/>
              </w:rPr>
            </w:pPr>
            <w:r w:rsidRPr="00875B1C">
              <w:rPr>
                <w:rFonts w:ascii="Arial" w:hAnsi="Arial" w:cs="Arial"/>
                <w:b/>
                <w:lang w:val="mk-MK"/>
              </w:rPr>
              <w:t>Број на акции и процентуално учество на заинтересираната страна во основната главнина на друштвото</w:t>
            </w:r>
            <w:r w:rsidRPr="00875B1C">
              <w:rPr>
                <w:rFonts w:ascii="Arial" w:hAnsi="Arial" w:cs="Arial"/>
                <w:b/>
                <w:lang w:val="mk-MK"/>
              </w:rPr>
              <w:tab/>
            </w:r>
          </w:p>
        </w:tc>
        <w:tc>
          <w:tcPr>
            <w:tcW w:w="4536" w:type="dxa"/>
          </w:tcPr>
          <w:p w:rsidR="00CF037F" w:rsidRPr="00CF037F" w:rsidRDefault="004B14E1" w:rsidP="00CF037F">
            <w:pPr>
              <w:jc w:val="both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14389  25</w:t>
            </w:r>
            <w:r w:rsidR="00491BAD">
              <w:rPr>
                <w:rFonts w:ascii="Times New Roman" w:hAnsi="Times New Roman"/>
                <w:lang w:val="mk-MK"/>
              </w:rPr>
              <w:t>,</w:t>
            </w:r>
            <w:r>
              <w:rPr>
                <w:rFonts w:ascii="Times New Roman" w:hAnsi="Times New Roman"/>
                <w:lang w:val="mk-MK"/>
              </w:rPr>
              <w:t>7</w:t>
            </w:r>
            <w:bookmarkStart w:id="0" w:name="_GoBack"/>
            <w:bookmarkEnd w:id="0"/>
            <w:r w:rsidR="00CF037F" w:rsidRPr="00CF037F">
              <w:rPr>
                <w:rFonts w:ascii="Times New Roman" w:hAnsi="Times New Roman"/>
                <w:lang w:val="mk-MK"/>
              </w:rPr>
              <w:t>%</w:t>
            </w:r>
          </w:p>
        </w:tc>
      </w:tr>
      <w:tr w:rsidR="00CF037F" w:rsidRPr="00875B1C" w:rsidTr="00CF037F">
        <w:tc>
          <w:tcPr>
            <w:tcW w:w="5070" w:type="dxa"/>
          </w:tcPr>
          <w:p w:rsidR="00CF037F" w:rsidRPr="00875B1C" w:rsidRDefault="00CF037F" w:rsidP="00CF037F">
            <w:pPr>
              <w:rPr>
                <w:rFonts w:ascii="Arial" w:hAnsi="Arial" w:cs="Arial"/>
                <w:b/>
                <w:lang w:val="mk-MK"/>
              </w:rPr>
            </w:pPr>
            <w:r w:rsidRPr="00875B1C">
              <w:rPr>
                <w:rFonts w:ascii="Arial" w:hAnsi="Arial" w:cs="Arial"/>
                <w:b/>
                <w:lang w:val="mk-MK"/>
              </w:rPr>
              <w:t>Други материјални услови на зделката</w:t>
            </w:r>
          </w:p>
          <w:p w:rsidR="00CF037F" w:rsidRPr="00875B1C" w:rsidRDefault="00CF037F" w:rsidP="00CF037F">
            <w:pPr>
              <w:rPr>
                <w:rFonts w:ascii="Arial" w:hAnsi="Arial" w:cs="Arial"/>
                <w:lang w:val="mk-MK"/>
              </w:rPr>
            </w:pPr>
            <w:r w:rsidRPr="00875B1C">
              <w:rPr>
                <w:rFonts w:ascii="Arial" w:hAnsi="Arial" w:cs="Arial"/>
                <w:lang w:val="mk-MK"/>
              </w:rPr>
              <w:t>(карактеристики, услови, рокови и други материјални услови)</w:t>
            </w:r>
          </w:p>
        </w:tc>
        <w:tc>
          <w:tcPr>
            <w:tcW w:w="4536" w:type="dxa"/>
          </w:tcPr>
          <w:p w:rsidR="00CF037F" w:rsidRPr="00CF037F" w:rsidRDefault="00CF037F" w:rsidP="00CF037F">
            <w:pPr>
              <w:rPr>
                <w:rFonts w:ascii="Times New Roman" w:hAnsi="Times New Roman"/>
                <w:lang w:val="mk-MK"/>
              </w:rPr>
            </w:pPr>
            <w:r w:rsidRPr="00CF037F">
              <w:rPr>
                <w:rFonts w:ascii="Times New Roman" w:hAnsi="Times New Roman"/>
                <w:lang w:val="mk-MK"/>
              </w:rPr>
              <w:t xml:space="preserve"> склучување на договори</w:t>
            </w:r>
            <w:r w:rsidR="00A47274"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="00A47274" w:rsidRPr="00262A93">
              <w:rPr>
                <w:rFonts w:ascii="Times New Roman" w:hAnsi="Times New Roman"/>
              </w:rPr>
              <w:t>по</w:t>
            </w:r>
            <w:proofErr w:type="spellEnd"/>
            <w:r w:rsidR="00A47274"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="00A47274" w:rsidRPr="00262A93">
              <w:rPr>
                <w:rFonts w:ascii="Times New Roman" w:hAnsi="Times New Roman"/>
              </w:rPr>
              <w:t>тековни</w:t>
            </w:r>
            <w:proofErr w:type="spellEnd"/>
            <w:r w:rsidR="00A47274"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="00A47274" w:rsidRPr="00262A93">
              <w:rPr>
                <w:rFonts w:ascii="Times New Roman" w:hAnsi="Times New Roman"/>
              </w:rPr>
              <w:t>пазарни</w:t>
            </w:r>
            <w:proofErr w:type="spellEnd"/>
            <w:r w:rsidR="00A47274"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="00A47274" w:rsidRPr="00262A93">
              <w:rPr>
                <w:rFonts w:ascii="Times New Roman" w:hAnsi="Times New Roman"/>
              </w:rPr>
              <w:t>услови</w:t>
            </w:r>
            <w:proofErr w:type="spellEnd"/>
            <w:r w:rsidR="00A47274" w:rsidRPr="00262A93">
              <w:rPr>
                <w:rFonts w:ascii="Times New Roman" w:hAnsi="Times New Roman"/>
              </w:rPr>
              <w:t xml:space="preserve"> </w:t>
            </w:r>
            <w:r w:rsidRPr="00CF037F">
              <w:rPr>
                <w:rFonts w:ascii="Times New Roman" w:hAnsi="Times New Roman"/>
                <w:lang w:val="mk-MK"/>
              </w:rPr>
              <w:t xml:space="preserve"> и анекси</w:t>
            </w:r>
          </w:p>
          <w:p w:rsidR="00CF037F" w:rsidRPr="00CF037F" w:rsidRDefault="00CF037F" w:rsidP="00CF037F">
            <w:pPr>
              <w:jc w:val="both"/>
              <w:rPr>
                <w:rFonts w:ascii="Times New Roman" w:hAnsi="Times New Roman"/>
                <w:lang w:val="mk-MK"/>
              </w:rPr>
            </w:pPr>
          </w:p>
          <w:p w:rsidR="00CF037F" w:rsidRPr="00CF037F" w:rsidRDefault="00CF037F" w:rsidP="00CF037F">
            <w:pPr>
              <w:jc w:val="both"/>
              <w:rPr>
                <w:rFonts w:ascii="Times New Roman" w:hAnsi="Times New Roman"/>
                <w:lang w:val="mk-MK"/>
              </w:rPr>
            </w:pPr>
          </w:p>
        </w:tc>
      </w:tr>
    </w:tbl>
    <w:p w:rsidR="00CF037F" w:rsidRDefault="00CF037F"/>
    <w:p w:rsidR="00CF037F" w:rsidRDefault="00CF037F"/>
    <w:sectPr w:rsidR="00CF037F" w:rsidSect="00120778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87BDD"/>
    <w:multiLevelType w:val="hybridMultilevel"/>
    <w:tmpl w:val="15ACD098"/>
    <w:lvl w:ilvl="0" w:tplc="ACC0C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692184"/>
    <w:multiLevelType w:val="hybridMultilevel"/>
    <w:tmpl w:val="7F2E9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037F"/>
    <w:rsid w:val="00030591"/>
    <w:rsid w:val="0037563E"/>
    <w:rsid w:val="00385EA1"/>
    <w:rsid w:val="00487F77"/>
    <w:rsid w:val="00491BAD"/>
    <w:rsid w:val="004B14E1"/>
    <w:rsid w:val="00517703"/>
    <w:rsid w:val="00533320"/>
    <w:rsid w:val="00592973"/>
    <w:rsid w:val="005E7EE4"/>
    <w:rsid w:val="005F033B"/>
    <w:rsid w:val="006832DC"/>
    <w:rsid w:val="00690E65"/>
    <w:rsid w:val="00727062"/>
    <w:rsid w:val="00814AEB"/>
    <w:rsid w:val="00913A16"/>
    <w:rsid w:val="00920A22"/>
    <w:rsid w:val="00A47274"/>
    <w:rsid w:val="00A62B76"/>
    <w:rsid w:val="00AA715E"/>
    <w:rsid w:val="00BE6174"/>
    <w:rsid w:val="00CB34F9"/>
    <w:rsid w:val="00CF037F"/>
    <w:rsid w:val="00D43771"/>
    <w:rsid w:val="00DE7843"/>
    <w:rsid w:val="00E928A0"/>
    <w:rsid w:val="00EA2795"/>
    <w:rsid w:val="00F434E2"/>
    <w:rsid w:val="00FD6AD1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9C38C-8537-45DE-811A-9CBC10B6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37F"/>
    <w:pPr>
      <w:spacing w:after="0" w:line="240" w:lineRule="auto"/>
    </w:pPr>
    <w:rPr>
      <w:rFonts w:ascii="MAC C Times" w:eastAsia="Times New Roman" w:hAnsi="MAC C 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Македонска берза"/>
    <w:uiPriority w:val="1"/>
    <w:qFormat/>
    <w:rsid w:val="00CF037F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CF037F"/>
    <w:pPr>
      <w:ind w:left="720"/>
      <w:contextualSpacing/>
    </w:pPr>
    <w:rPr>
      <w:rFonts w:ascii="Macedonian Tms" w:hAnsi="Macedonian Tm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657AF-E088-47F8-914A-FEBD2C69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17</cp:revision>
  <dcterms:created xsi:type="dcterms:W3CDTF">2015-12-22T10:04:00Z</dcterms:created>
  <dcterms:modified xsi:type="dcterms:W3CDTF">2024-05-17T11:26:00Z</dcterms:modified>
</cp:coreProperties>
</file>